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F2D" w14:textId="2167E101" w:rsidR="00D400A9" w:rsidRPr="00E13378" w:rsidRDefault="00D400A9" w:rsidP="004E1E35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sz w:val="22"/>
          <w:szCs w:val="22"/>
        </w:rPr>
      </w:pPr>
      <w:r w:rsidRPr="00E13378">
        <w:rPr>
          <w:rFonts w:asciiTheme="minorHAnsi" w:hAnsiTheme="minorHAnsi" w:cstheme="minorHAnsi"/>
          <w:sz w:val="22"/>
          <w:szCs w:val="22"/>
        </w:rPr>
        <w:t>Projekt</w:t>
      </w:r>
    </w:p>
    <w:p w14:paraId="0130D3E3" w14:textId="78D05BB0" w:rsidR="00D400A9" w:rsidRPr="00E13378" w:rsidRDefault="00D400A9" w:rsidP="004E1E35">
      <w:pPr>
        <w:spacing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Porz</w:t>
      </w:r>
      <w:r w:rsidR="005268A9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dek</w:t>
      </w:r>
      <w:r w:rsidR="005268A9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obrad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posiedzenia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Komisji Samorządności i Dialogu Społecznego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w dniu</w:t>
      </w:r>
      <w:r w:rsidR="002227F9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4E1E3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227F9">
        <w:rPr>
          <w:rFonts w:asciiTheme="minorHAnsi" w:hAnsiTheme="minorHAnsi" w:cstheme="minorHAnsi"/>
          <w:b/>
          <w:bCs/>
          <w:sz w:val="22"/>
          <w:szCs w:val="22"/>
        </w:rPr>
        <w:t xml:space="preserve"> marca</w:t>
      </w:r>
      <w:r w:rsidR="00E13378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021C6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r., godz. 17.00</w:t>
      </w:r>
    </w:p>
    <w:p w14:paraId="7034730D" w14:textId="1599D0FB" w:rsidR="00346FE3" w:rsidRPr="00E13378" w:rsidRDefault="00D400A9" w:rsidP="004E1E35">
      <w:pPr>
        <w:spacing w:after="240"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Urz</w:t>
      </w:r>
      <w:r w:rsidR="00F57536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57536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Dzielnicy</w:t>
      </w:r>
      <w:r w:rsidR="005939DD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Ż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oliborz m.st.</w:t>
      </w:r>
      <w:r w:rsidR="005939DD" w:rsidRPr="00E133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Warszawy, ul. S</w:t>
      </w:r>
      <w:r w:rsidR="00475737"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owackiego 6/8, s. 328</w:t>
      </w:r>
      <w:r w:rsidR="004757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E8B6BCC" w14:textId="77777777" w:rsidR="00346FE3" w:rsidRPr="00E13378" w:rsidRDefault="00D400A9" w:rsidP="004E1E35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E13378">
        <w:rPr>
          <w:rFonts w:cstheme="minorHAnsi"/>
        </w:rPr>
        <w:t>Przyj</w:t>
      </w:r>
      <w:r w:rsidR="005939DD" w:rsidRPr="00E13378">
        <w:rPr>
          <w:rFonts w:cstheme="minorHAnsi"/>
        </w:rPr>
        <w:t>ę</w:t>
      </w:r>
      <w:r w:rsidRPr="00E13378">
        <w:rPr>
          <w:rFonts w:cstheme="minorHAnsi"/>
        </w:rPr>
        <w:t>cie</w:t>
      </w:r>
      <w:r w:rsidR="005939DD" w:rsidRPr="00E13378">
        <w:rPr>
          <w:rFonts w:cstheme="minorHAnsi"/>
        </w:rPr>
        <w:t xml:space="preserve"> </w:t>
      </w:r>
      <w:r w:rsidRPr="00E13378">
        <w:rPr>
          <w:rFonts w:cstheme="minorHAnsi"/>
        </w:rPr>
        <w:t>porządku obrad.</w:t>
      </w:r>
    </w:p>
    <w:p w14:paraId="7C10A91A" w14:textId="0D61A6DB" w:rsidR="002227F9" w:rsidRDefault="00E13378" w:rsidP="004E1E35">
      <w:pPr>
        <w:pStyle w:val="Akapitzlist"/>
        <w:numPr>
          <w:ilvl w:val="0"/>
          <w:numId w:val="10"/>
        </w:numPr>
        <w:spacing w:after="0" w:line="300" w:lineRule="auto"/>
        <w:ind w:hanging="357"/>
        <w:contextualSpacing w:val="0"/>
        <w:rPr>
          <w:rFonts w:cstheme="minorHAnsi"/>
          <w:b/>
          <w:bCs/>
        </w:rPr>
      </w:pPr>
      <w:r w:rsidRPr="00021C63">
        <w:rPr>
          <w:rFonts w:cstheme="minorHAnsi"/>
          <w:b/>
          <w:bCs/>
        </w:rPr>
        <w:t>P</w:t>
      </w:r>
      <w:r w:rsidR="002227F9">
        <w:rPr>
          <w:rFonts w:cstheme="minorHAnsi"/>
          <w:b/>
          <w:bCs/>
        </w:rPr>
        <w:t>rojekt</w:t>
      </w:r>
      <w:r w:rsidR="004B1FFD">
        <w:rPr>
          <w:rFonts w:cstheme="minorHAnsi"/>
          <w:b/>
          <w:bCs/>
        </w:rPr>
        <w:t xml:space="preserve"> </w:t>
      </w:r>
      <w:r w:rsidR="002227F9">
        <w:rPr>
          <w:rFonts w:cstheme="minorHAnsi"/>
          <w:b/>
          <w:bCs/>
        </w:rPr>
        <w:t>inwestycyjn</w:t>
      </w:r>
      <w:r w:rsidR="004E1E35">
        <w:rPr>
          <w:rFonts w:cstheme="minorHAnsi"/>
          <w:b/>
          <w:bCs/>
        </w:rPr>
        <w:t>y</w:t>
      </w:r>
      <w:r w:rsidR="004B1FFD">
        <w:rPr>
          <w:rFonts w:cstheme="minorHAnsi"/>
          <w:b/>
          <w:bCs/>
        </w:rPr>
        <w:t xml:space="preserve"> </w:t>
      </w:r>
      <w:r w:rsidR="002227F9">
        <w:rPr>
          <w:rFonts w:cstheme="minorHAnsi"/>
          <w:b/>
          <w:bCs/>
        </w:rPr>
        <w:t>przy ul.</w:t>
      </w:r>
      <w:r w:rsidR="004B1FFD">
        <w:rPr>
          <w:rFonts w:cstheme="minorHAnsi"/>
          <w:b/>
          <w:bCs/>
        </w:rPr>
        <w:t xml:space="preserve"> </w:t>
      </w:r>
      <w:r w:rsidR="002227F9">
        <w:rPr>
          <w:rFonts w:cstheme="minorHAnsi"/>
          <w:b/>
          <w:bCs/>
        </w:rPr>
        <w:t>P</w:t>
      </w:r>
      <w:r w:rsidR="004E1E35">
        <w:rPr>
          <w:rFonts w:cstheme="minorHAnsi"/>
          <w:b/>
          <w:bCs/>
        </w:rPr>
        <w:t>owązkowskiej</w:t>
      </w:r>
      <w:r w:rsidR="004B1FFD">
        <w:rPr>
          <w:rFonts w:cstheme="minorHAnsi"/>
          <w:b/>
          <w:bCs/>
        </w:rPr>
        <w:t xml:space="preserve"> </w:t>
      </w:r>
      <w:r w:rsidR="004E1E35">
        <w:rPr>
          <w:rFonts w:cstheme="minorHAnsi"/>
          <w:b/>
          <w:bCs/>
        </w:rPr>
        <w:t>44A (Dom Development S.A.),</w:t>
      </w:r>
      <w:r w:rsidR="002227F9">
        <w:rPr>
          <w:rFonts w:cstheme="minorHAnsi"/>
          <w:b/>
          <w:bCs/>
        </w:rPr>
        <w:t xml:space="preserve"> realizowan</w:t>
      </w:r>
      <w:r w:rsidR="004E1E35">
        <w:rPr>
          <w:rFonts w:cstheme="minorHAnsi"/>
          <w:b/>
          <w:bCs/>
        </w:rPr>
        <w:t>y</w:t>
      </w:r>
      <w:r w:rsidR="002227F9">
        <w:rPr>
          <w:rFonts w:cstheme="minorHAnsi"/>
          <w:b/>
          <w:bCs/>
        </w:rPr>
        <w:t xml:space="preserve"> w trybie </w:t>
      </w:r>
      <w:r w:rsidR="004E1E35">
        <w:rPr>
          <w:rFonts w:cstheme="minorHAnsi"/>
          <w:b/>
          <w:bCs/>
        </w:rPr>
        <w:t xml:space="preserve">Uchwały o Lokalizacji Inwestycji Mieszkaniowej (tzw. Lex Deweloper) – prezentacja i dyskusja. </w:t>
      </w:r>
    </w:p>
    <w:p w14:paraId="1786F5CA" w14:textId="77369983" w:rsidR="004E1E35" w:rsidRDefault="004E1E35" w:rsidP="004E1E35">
      <w:pPr>
        <w:pStyle w:val="Akapitzlist"/>
        <w:numPr>
          <w:ilvl w:val="0"/>
          <w:numId w:val="10"/>
        </w:numPr>
        <w:spacing w:after="0" w:line="300" w:lineRule="auto"/>
        <w:ind w:hanging="35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Podjęcie uchwał Komisji w sprawie zaopiniowania projektów inwestycyjnych realizowanych w trybie Uchwały o Lokalizacji Inwestycji Mieszkaniowej (tzw. Lex Deweloper):</w:t>
      </w:r>
    </w:p>
    <w:p w14:paraId="4B0ED9E8" w14:textId="5F775973" w:rsidR="00774CD8" w:rsidRDefault="004E1E35" w:rsidP="004E1E35">
      <w:pPr>
        <w:pStyle w:val="Akapitzlist"/>
        <w:numPr>
          <w:ilvl w:val="1"/>
          <w:numId w:val="10"/>
        </w:numPr>
        <w:spacing w:after="0" w:line="30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projekt przy ul. Przasnyskiej 6B (firma </w:t>
      </w:r>
      <w:proofErr w:type="spellStart"/>
      <w:r>
        <w:rPr>
          <w:rFonts w:cstheme="minorHAnsi"/>
          <w:b/>
          <w:bCs/>
        </w:rPr>
        <w:t>Matexi</w:t>
      </w:r>
      <w:proofErr w:type="spellEnd"/>
      <w:r>
        <w:rPr>
          <w:rFonts w:cstheme="minorHAnsi"/>
          <w:b/>
          <w:bCs/>
        </w:rPr>
        <w:t xml:space="preserve"> Polska)</w:t>
      </w:r>
    </w:p>
    <w:p w14:paraId="54EBE4C5" w14:textId="28762CF0" w:rsidR="004E1E35" w:rsidRDefault="004E1E35" w:rsidP="004E1E35">
      <w:pPr>
        <w:pStyle w:val="Akapitzlist"/>
        <w:numPr>
          <w:ilvl w:val="1"/>
          <w:numId w:val="10"/>
        </w:numPr>
        <w:spacing w:after="0" w:line="30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projekt przy ul. Przasnyskiej 6A (firma E</w:t>
      </w:r>
      <w:r w:rsidRPr="004E1E35">
        <w:rPr>
          <w:rFonts w:cstheme="minorHAnsi"/>
          <w:b/>
          <w:bCs/>
        </w:rPr>
        <w:t xml:space="preserve">iffage </w:t>
      </w:r>
      <w:proofErr w:type="spellStart"/>
      <w:r w:rsidRPr="004E1E35">
        <w:rPr>
          <w:rFonts w:cstheme="minorHAnsi"/>
          <w:b/>
          <w:bCs/>
        </w:rPr>
        <w:t>Immobilier</w:t>
      </w:r>
      <w:proofErr w:type="spellEnd"/>
      <w:r w:rsidRPr="004E1E35">
        <w:rPr>
          <w:rFonts w:cstheme="minorHAnsi"/>
          <w:b/>
          <w:bCs/>
        </w:rPr>
        <w:t xml:space="preserve"> Polska</w:t>
      </w:r>
      <w:r>
        <w:rPr>
          <w:rFonts w:cstheme="minorHAnsi"/>
          <w:b/>
          <w:bCs/>
        </w:rPr>
        <w:t>)</w:t>
      </w:r>
    </w:p>
    <w:p w14:paraId="6634726B" w14:textId="354DA772" w:rsidR="004E1E35" w:rsidRPr="004E1E35" w:rsidRDefault="004E1E35" w:rsidP="004E1E35">
      <w:pPr>
        <w:pStyle w:val="Akapitzlist"/>
        <w:numPr>
          <w:ilvl w:val="1"/>
          <w:numId w:val="10"/>
        </w:numPr>
        <w:spacing w:after="0" w:line="30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projekt przy ul. Powązkowskiej 44A (firma Dom Development S.A.)</w:t>
      </w:r>
    </w:p>
    <w:p w14:paraId="02328E7B" w14:textId="431E1BCD" w:rsidR="00346FE3" w:rsidRDefault="00472556" w:rsidP="004E1E35">
      <w:pPr>
        <w:pStyle w:val="Akapitzlist"/>
        <w:numPr>
          <w:ilvl w:val="0"/>
          <w:numId w:val="10"/>
        </w:numPr>
        <w:spacing w:after="240" w:line="300" w:lineRule="auto"/>
        <w:ind w:hanging="357"/>
        <w:rPr>
          <w:rFonts w:cstheme="minorHAnsi"/>
        </w:rPr>
      </w:pPr>
      <w:r w:rsidRPr="00E13378">
        <w:rPr>
          <w:rFonts w:cstheme="minorHAnsi"/>
        </w:rPr>
        <w:t>Sprawy różne</w:t>
      </w:r>
      <w:r w:rsidR="00E13378" w:rsidRPr="00E13378">
        <w:rPr>
          <w:rFonts w:cstheme="minorHAnsi"/>
        </w:rPr>
        <w:t xml:space="preserve">, </w:t>
      </w:r>
      <w:r w:rsidRPr="00E13378">
        <w:rPr>
          <w:rFonts w:cstheme="minorHAnsi"/>
        </w:rPr>
        <w:t>wolne wnioski</w:t>
      </w:r>
      <w:r w:rsidR="00346FE3" w:rsidRPr="00E13378">
        <w:rPr>
          <w:rFonts w:cstheme="minorHAnsi"/>
        </w:rPr>
        <w:t>.</w:t>
      </w:r>
    </w:p>
    <w:p w14:paraId="46CC6B04" w14:textId="3A2395B2" w:rsidR="00D400A9" w:rsidRPr="00E13378" w:rsidRDefault="00472556" w:rsidP="004E1E35">
      <w:pPr>
        <w:pStyle w:val="Akapitzlist"/>
        <w:numPr>
          <w:ilvl w:val="0"/>
          <w:numId w:val="10"/>
        </w:numPr>
        <w:spacing w:after="480" w:line="300" w:lineRule="auto"/>
        <w:ind w:hanging="357"/>
        <w:contextualSpacing w:val="0"/>
        <w:rPr>
          <w:rFonts w:cstheme="minorHAnsi"/>
        </w:rPr>
      </w:pPr>
      <w:r w:rsidRPr="00E13378">
        <w:rPr>
          <w:rFonts w:cstheme="minorHAnsi"/>
        </w:rPr>
        <w:t>Zakończenie posiedzenia.</w:t>
      </w:r>
    </w:p>
    <w:p w14:paraId="48A3ECCE" w14:textId="0FADC70A" w:rsidR="00D400A9" w:rsidRPr="00E13378" w:rsidRDefault="00D400A9" w:rsidP="004E1E35">
      <w:pPr>
        <w:spacing w:after="24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E13378">
        <w:rPr>
          <w:rFonts w:asciiTheme="minorHAnsi" w:hAnsiTheme="minorHAnsi" w:cstheme="minorHAnsi"/>
          <w:b/>
          <w:bCs/>
          <w:sz w:val="22"/>
          <w:szCs w:val="22"/>
        </w:rPr>
        <w:t>Przewodniczący Komisji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br/>
        <w:t>Samorz</w:t>
      </w:r>
      <w:r w:rsidR="00452081" w:rsidRPr="00E13378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E13378">
        <w:rPr>
          <w:rFonts w:asciiTheme="minorHAnsi" w:hAnsiTheme="minorHAnsi" w:cstheme="minorHAnsi"/>
          <w:b/>
          <w:bCs/>
          <w:sz w:val="22"/>
          <w:szCs w:val="22"/>
        </w:rPr>
        <w:t>dności i Dialogu Społecznego</w:t>
      </w:r>
    </w:p>
    <w:p w14:paraId="74B81A77" w14:textId="6A49C892" w:rsidR="00D400A9" w:rsidRPr="00E13378" w:rsidRDefault="00D400A9" w:rsidP="005043EC">
      <w:pPr>
        <w:spacing w:after="324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sz w:val="22"/>
          <w:szCs w:val="22"/>
        </w:rPr>
      </w:pPr>
      <w:r w:rsidRPr="00E13378">
        <w:rPr>
          <w:rFonts w:asciiTheme="minorHAnsi" w:hAnsiTheme="minorHAnsi" w:cstheme="minorHAnsi"/>
          <w:sz w:val="22"/>
          <w:szCs w:val="22"/>
        </w:rPr>
        <w:t>/-/ Adam</w:t>
      </w:r>
      <w:r w:rsidR="005268A9" w:rsidRPr="00E13378">
        <w:rPr>
          <w:rFonts w:asciiTheme="minorHAnsi" w:hAnsiTheme="minorHAnsi" w:cstheme="minorHAnsi"/>
          <w:sz w:val="22"/>
          <w:szCs w:val="22"/>
        </w:rPr>
        <w:t xml:space="preserve"> </w:t>
      </w:r>
      <w:r w:rsidRPr="00E13378">
        <w:rPr>
          <w:rFonts w:asciiTheme="minorHAnsi" w:hAnsiTheme="minorHAnsi" w:cstheme="minorHAnsi"/>
          <w:sz w:val="22"/>
          <w:szCs w:val="22"/>
        </w:rPr>
        <w:t>Bu</w:t>
      </w:r>
      <w:r w:rsidR="00F9229B" w:rsidRPr="00E13378">
        <w:rPr>
          <w:rFonts w:asciiTheme="minorHAnsi" w:hAnsiTheme="minorHAnsi" w:cstheme="minorHAnsi"/>
          <w:sz w:val="22"/>
          <w:szCs w:val="22"/>
        </w:rPr>
        <w:t>ł</w:t>
      </w:r>
      <w:r w:rsidRPr="00E13378">
        <w:rPr>
          <w:rFonts w:asciiTheme="minorHAnsi" w:hAnsiTheme="minorHAnsi" w:cstheme="minorHAnsi"/>
          <w:sz w:val="22"/>
          <w:szCs w:val="22"/>
        </w:rPr>
        <w:t>awa</w:t>
      </w:r>
    </w:p>
    <w:p w14:paraId="4C4B0A6F" w14:textId="77777777" w:rsidR="00D400A9" w:rsidRDefault="00D400A9" w:rsidP="004E1E35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Zaproszeni Goście:</w:t>
      </w:r>
    </w:p>
    <w:p w14:paraId="3B389AA6" w14:textId="0AF7B37C" w:rsidR="00D400A9" w:rsidRDefault="00D400A9" w:rsidP="004E1E35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Renata Koz</w:t>
      </w:r>
      <w:r w:rsidR="00E13378">
        <w:rPr>
          <w:rFonts w:cstheme="minorHAnsi"/>
        </w:rPr>
        <w:t>ł</w:t>
      </w:r>
      <w:r w:rsidRPr="00F57536">
        <w:rPr>
          <w:rFonts w:cstheme="minorHAnsi"/>
        </w:rPr>
        <w:t>owska – Burmistrz Dzielnicy Żoliborz</w:t>
      </w:r>
      <w:r w:rsidR="00F57536" w:rsidRPr="00F57536">
        <w:rPr>
          <w:rFonts w:cstheme="minorHAnsi"/>
        </w:rPr>
        <w:t xml:space="preserve"> </w:t>
      </w:r>
      <w:r w:rsidRPr="00F57536">
        <w:rPr>
          <w:rFonts w:cstheme="minorHAnsi"/>
        </w:rPr>
        <w:t>m.st. Warszawy</w:t>
      </w:r>
    </w:p>
    <w:p w14:paraId="0A9F0862" w14:textId="249A2B93" w:rsidR="00D53522" w:rsidRDefault="00D400A9" w:rsidP="004E1E35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 w:rsidRPr="00F57536">
        <w:rPr>
          <w:rFonts w:cstheme="minorHAnsi"/>
        </w:rPr>
        <w:t>Pani Joanna Decka – Naczelnik Wydziału Architektury i Budownictwa dla Dzielnicy Żoliborz</w:t>
      </w:r>
      <w:r w:rsidR="00F57536" w:rsidRPr="00F57536">
        <w:rPr>
          <w:rFonts w:cstheme="minorHAnsi"/>
        </w:rPr>
        <w:t xml:space="preserve"> m.st. Warszawy</w:t>
      </w:r>
    </w:p>
    <w:p w14:paraId="69114512" w14:textId="6050B63C" w:rsidR="002227F9" w:rsidRPr="004E1E35" w:rsidRDefault="004E1E35" w:rsidP="004E1E35">
      <w:pPr>
        <w:pStyle w:val="Akapitzlist"/>
        <w:numPr>
          <w:ilvl w:val="0"/>
          <w:numId w:val="5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>Przedstawiciele spółki Dom Development S.A.</w:t>
      </w:r>
    </w:p>
    <w:sectPr w:rsidR="002227F9" w:rsidRPr="004E1E35" w:rsidSect="0034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2C5"/>
    <w:multiLevelType w:val="hybridMultilevel"/>
    <w:tmpl w:val="819E3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80602"/>
    <w:multiLevelType w:val="hybridMultilevel"/>
    <w:tmpl w:val="6AB05A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41DB"/>
    <w:multiLevelType w:val="hybridMultilevel"/>
    <w:tmpl w:val="DC16B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12C9B"/>
    <w:multiLevelType w:val="hybridMultilevel"/>
    <w:tmpl w:val="CC1E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6BAA"/>
    <w:multiLevelType w:val="hybridMultilevel"/>
    <w:tmpl w:val="312012B2"/>
    <w:lvl w:ilvl="0" w:tplc="07EC55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BA7BC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E5F51"/>
    <w:multiLevelType w:val="hybridMultilevel"/>
    <w:tmpl w:val="F83A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7178"/>
    <w:multiLevelType w:val="hybridMultilevel"/>
    <w:tmpl w:val="633C7CF0"/>
    <w:lvl w:ilvl="0" w:tplc="65B098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1019"/>
    <w:multiLevelType w:val="hybridMultilevel"/>
    <w:tmpl w:val="BF34C022"/>
    <w:lvl w:ilvl="0" w:tplc="4FAAB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2FD7"/>
    <w:multiLevelType w:val="hybridMultilevel"/>
    <w:tmpl w:val="BFC69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25AF3"/>
    <w:multiLevelType w:val="hybridMultilevel"/>
    <w:tmpl w:val="BA0CF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890771">
    <w:abstractNumId w:val="3"/>
  </w:num>
  <w:num w:numId="2" w16cid:durableId="1442798343">
    <w:abstractNumId w:val="8"/>
  </w:num>
  <w:num w:numId="3" w16cid:durableId="260725742">
    <w:abstractNumId w:val="0"/>
  </w:num>
  <w:num w:numId="4" w16cid:durableId="1484732206">
    <w:abstractNumId w:val="2"/>
  </w:num>
  <w:num w:numId="5" w16cid:durableId="1100687014">
    <w:abstractNumId w:val="7"/>
  </w:num>
  <w:num w:numId="6" w16cid:durableId="416944858">
    <w:abstractNumId w:val="9"/>
  </w:num>
  <w:num w:numId="7" w16cid:durableId="635796609">
    <w:abstractNumId w:val="4"/>
  </w:num>
  <w:num w:numId="8" w16cid:durableId="451484198">
    <w:abstractNumId w:val="6"/>
  </w:num>
  <w:num w:numId="9" w16cid:durableId="1450853287">
    <w:abstractNumId w:val="1"/>
  </w:num>
  <w:num w:numId="10" w16cid:durableId="1932546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9"/>
    <w:rsid w:val="00021C63"/>
    <w:rsid w:val="00043305"/>
    <w:rsid w:val="000B4265"/>
    <w:rsid w:val="001C43BA"/>
    <w:rsid w:val="001D2F52"/>
    <w:rsid w:val="002227F9"/>
    <w:rsid w:val="00346FE3"/>
    <w:rsid w:val="003610E2"/>
    <w:rsid w:val="003668EC"/>
    <w:rsid w:val="003A6086"/>
    <w:rsid w:val="00410499"/>
    <w:rsid w:val="00445675"/>
    <w:rsid w:val="00452081"/>
    <w:rsid w:val="00472556"/>
    <w:rsid w:val="00475737"/>
    <w:rsid w:val="00477DFB"/>
    <w:rsid w:val="004B1FFD"/>
    <w:rsid w:val="004E1E35"/>
    <w:rsid w:val="005043EC"/>
    <w:rsid w:val="005268A9"/>
    <w:rsid w:val="00555DBE"/>
    <w:rsid w:val="005939DD"/>
    <w:rsid w:val="005B7AD4"/>
    <w:rsid w:val="005C6142"/>
    <w:rsid w:val="00623632"/>
    <w:rsid w:val="0062781C"/>
    <w:rsid w:val="00682E33"/>
    <w:rsid w:val="006D54B0"/>
    <w:rsid w:val="006F72E0"/>
    <w:rsid w:val="00742070"/>
    <w:rsid w:val="00774CD8"/>
    <w:rsid w:val="008A5E82"/>
    <w:rsid w:val="00993BDA"/>
    <w:rsid w:val="00A80DFD"/>
    <w:rsid w:val="00BD18A5"/>
    <w:rsid w:val="00BE18C8"/>
    <w:rsid w:val="00C20D8E"/>
    <w:rsid w:val="00D400A9"/>
    <w:rsid w:val="00D53522"/>
    <w:rsid w:val="00D674E2"/>
    <w:rsid w:val="00D74E57"/>
    <w:rsid w:val="00DA6317"/>
    <w:rsid w:val="00E13378"/>
    <w:rsid w:val="00F57536"/>
    <w:rsid w:val="00F82BD6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A706"/>
  <w15:chartTrackingRefBased/>
  <w15:docId w15:val="{91FF6C7D-D8DA-4A8A-AF66-525D0EF9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A9"/>
    <w:pPr>
      <w:widowControl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0A9"/>
    <w:pPr>
      <w:keepNext/>
      <w:keepLines/>
      <w:widowControl/>
      <w:spacing w:before="360" w:after="80" w:line="259" w:lineRule="auto"/>
      <w:ind w:leftChars="0" w:left="0" w:firstLineChars="0" w:firstLine="0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0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0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0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0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0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0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0A9"/>
    <w:pPr>
      <w:widowControl/>
      <w:spacing w:after="80" w:line="240" w:lineRule="auto"/>
      <w:ind w:leftChars="0" w:left="0" w:firstLineChars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0A9"/>
    <w:pPr>
      <w:widowControl/>
      <w:numPr>
        <w:ilvl w:val="1"/>
      </w:numPr>
      <w:spacing w:after="160" w:line="259" w:lineRule="auto"/>
      <w:ind w:leftChars="-1" w:left="-1" w:hangingChars="1" w:hanging="1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0A9"/>
    <w:pPr>
      <w:widowControl/>
      <w:spacing w:before="160" w:after="160" w:line="259" w:lineRule="auto"/>
      <w:ind w:leftChars="0" w:lef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00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0A9"/>
    <w:pPr>
      <w:widowControl/>
      <w:spacing w:after="160" w:line="259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00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0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0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0A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400A9"/>
    <w:pPr>
      <w:widowControl w:val="0"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4</cp:revision>
  <cp:lastPrinted>2025-11-13T13:25:00Z</cp:lastPrinted>
  <dcterms:created xsi:type="dcterms:W3CDTF">2026-03-10T10:46:00Z</dcterms:created>
  <dcterms:modified xsi:type="dcterms:W3CDTF">2026-03-10T12:09:00Z</dcterms:modified>
</cp:coreProperties>
</file>