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966C2" w14:textId="5BB1A991" w:rsidR="006F451B" w:rsidRPr="00F45466" w:rsidRDefault="006F451B" w:rsidP="000D3ED9">
      <w:pPr>
        <w:spacing w:after="240" w:line="300" w:lineRule="auto"/>
        <w:jc w:val="center"/>
        <w:rPr>
          <w:b/>
          <w:bCs/>
        </w:rPr>
      </w:pPr>
      <w:r w:rsidRPr="00F45466">
        <w:rPr>
          <w:b/>
          <w:bCs/>
        </w:rPr>
        <w:t>Uchwała</w:t>
      </w:r>
      <w:r w:rsidR="00A742D2">
        <w:rPr>
          <w:b/>
          <w:bCs/>
        </w:rPr>
        <w:t xml:space="preserve"> </w:t>
      </w:r>
      <w:r w:rsidRPr="00F45466">
        <w:rPr>
          <w:b/>
          <w:bCs/>
        </w:rPr>
        <w:t>nr</w:t>
      </w:r>
      <w:r w:rsidR="008E5A36">
        <w:rPr>
          <w:b/>
          <w:bCs/>
        </w:rPr>
        <w:t xml:space="preserve"> </w:t>
      </w:r>
      <w:r w:rsidR="008E5A36">
        <w:rPr>
          <w:rFonts w:cstheme="minorHAnsi"/>
          <w:b/>
          <w:bCs/>
        </w:rPr>
        <w:t>9/1</w:t>
      </w:r>
      <w:r w:rsidR="004B30A8">
        <w:rPr>
          <w:rFonts w:cstheme="minorHAnsi"/>
          <w:b/>
          <w:bCs/>
        </w:rPr>
        <w:t>9</w:t>
      </w:r>
      <w:r w:rsidR="008E5A36">
        <w:rPr>
          <w:rFonts w:cstheme="minorHAnsi"/>
          <w:b/>
          <w:bCs/>
        </w:rPr>
        <w:t>/2026</w:t>
      </w:r>
      <w:r w:rsidRPr="00F45466">
        <w:rPr>
          <w:b/>
          <w:bCs/>
        </w:rPr>
        <w:br/>
        <w:t>Komisji</w:t>
      </w:r>
      <w:r>
        <w:rPr>
          <w:b/>
          <w:bCs/>
        </w:rPr>
        <w:t xml:space="preserve"> Infrastruktury, Bezpieczeństwa i Ochrony Środowiska</w:t>
      </w:r>
      <w:r w:rsidRPr="00F45466">
        <w:rPr>
          <w:b/>
          <w:bCs/>
        </w:rPr>
        <w:br/>
        <w:t>z dnia</w:t>
      </w:r>
      <w:r w:rsidR="00A742D2">
        <w:rPr>
          <w:b/>
          <w:bCs/>
        </w:rPr>
        <w:t xml:space="preserve"> </w:t>
      </w:r>
      <w:r>
        <w:rPr>
          <w:b/>
          <w:bCs/>
        </w:rPr>
        <w:t>14 kwietnia</w:t>
      </w:r>
      <w:r w:rsidR="00A742D2">
        <w:rPr>
          <w:b/>
          <w:bCs/>
        </w:rPr>
        <w:t xml:space="preserve"> </w:t>
      </w:r>
      <w:r w:rsidRPr="00F45466">
        <w:rPr>
          <w:b/>
          <w:bCs/>
        </w:rPr>
        <w:t>202</w:t>
      </w:r>
      <w:r>
        <w:rPr>
          <w:b/>
          <w:bCs/>
        </w:rPr>
        <w:t xml:space="preserve">6 </w:t>
      </w:r>
      <w:r w:rsidRPr="00F45466">
        <w:rPr>
          <w:b/>
          <w:bCs/>
        </w:rPr>
        <w:t>r.</w:t>
      </w:r>
    </w:p>
    <w:p w14:paraId="0EA7F00E" w14:textId="3CA171DD" w:rsidR="006F451B" w:rsidRPr="006F451B" w:rsidRDefault="006F451B" w:rsidP="006F451B">
      <w:pPr>
        <w:spacing w:before="120" w:after="480" w:line="300" w:lineRule="auto"/>
        <w:rPr>
          <w:rFonts w:eastAsia="Times New Roman" w:cstheme="minorHAnsi"/>
          <w:b/>
          <w:bCs/>
          <w:color w:val="222222"/>
          <w:lang w:eastAsia="pl-PL"/>
        </w:rPr>
      </w:pPr>
      <w:r>
        <w:rPr>
          <w:b/>
          <w:bCs/>
        </w:rPr>
        <w:t>w sprawie</w:t>
      </w:r>
      <w:bookmarkStart w:id="0" w:name="_Hlk185407439"/>
      <w:bookmarkStart w:id="1" w:name="_Hlk177641923"/>
      <w:r w:rsidR="000D3ED9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rFonts w:cstheme="minorHAnsi"/>
          <w:b/>
        </w:rPr>
        <w:t>zgłoszenia projektu Stanowiska Rady Dzielnicy Żoliborz m.st. Warszawy w sprawie</w:t>
      </w:r>
      <w:bookmarkEnd w:id="0"/>
      <w:r>
        <w:rPr>
          <w:rFonts w:cstheme="minorHAnsi"/>
          <w:b/>
        </w:rPr>
        <w:t xml:space="preserve"> </w:t>
      </w:r>
      <w:r w:rsidR="009065A8">
        <w:rPr>
          <w:rFonts w:cstheme="minorHAnsi"/>
          <w:b/>
        </w:rPr>
        <w:t xml:space="preserve">przystąpienia do prac zmierzających do </w:t>
      </w:r>
      <w:r>
        <w:rPr>
          <w:rFonts w:cstheme="minorHAnsi"/>
          <w:b/>
        </w:rPr>
        <w:t xml:space="preserve">przywrócenia </w:t>
      </w:r>
      <w:r>
        <w:rPr>
          <w:rFonts w:ascii="Calibri" w:hAnsi="Calibri" w:cs="Calibri"/>
          <w:b/>
          <w:bCs/>
        </w:rPr>
        <w:t>historycznego układu szpalerów drzew na ul. Z</w:t>
      </w:r>
      <w:r w:rsidR="009065A8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>Krasińskiego na</w:t>
      </w:r>
      <w:r w:rsidR="000D3ED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Żoliborzu.</w:t>
      </w:r>
    </w:p>
    <w:bookmarkEnd w:id="1"/>
    <w:p w14:paraId="5BB0F8D0" w14:textId="77777777" w:rsidR="006F451B" w:rsidRPr="00877916" w:rsidRDefault="006F451B" w:rsidP="006F451B">
      <w:pPr>
        <w:spacing w:after="240" w:line="300" w:lineRule="auto"/>
        <w:rPr>
          <w:rFonts w:cstheme="minorHAnsi"/>
        </w:rPr>
      </w:pPr>
      <w:r w:rsidRPr="00877916">
        <w:rPr>
          <w:rFonts w:cstheme="minorHAnsi"/>
        </w:rPr>
        <w:t>Na podstawie § 38 ust. 1</w:t>
      </w:r>
      <w:r>
        <w:rPr>
          <w:rFonts w:cstheme="minorHAnsi"/>
        </w:rPr>
        <w:t xml:space="preserve"> </w:t>
      </w:r>
      <w:r w:rsidRPr="00877916">
        <w:rPr>
          <w:rFonts w:cstheme="minorHAnsi"/>
        </w:rPr>
        <w:t>Statutu Dzielnicy Żoliborz m.st. Warszawy</w:t>
      </w:r>
      <w:r>
        <w:rPr>
          <w:rFonts w:cstheme="minorHAnsi"/>
        </w:rPr>
        <w:t>,</w:t>
      </w:r>
      <w:r w:rsidRPr="00877916">
        <w:rPr>
          <w:rFonts w:cstheme="minorHAnsi"/>
        </w:rPr>
        <w:t xml:space="preserve"> stanowiącego załącznik nr 18 do Uchwały nr LXX/2182/2010 Rady m.st. Warszawy z dnia 14</w:t>
      </w:r>
      <w:r>
        <w:rPr>
          <w:rFonts w:cstheme="minorHAnsi"/>
        </w:rPr>
        <w:t>.01.</w:t>
      </w:r>
      <w:r w:rsidRPr="00877916">
        <w:rPr>
          <w:rFonts w:cstheme="minorHAnsi"/>
        </w:rPr>
        <w:t>2010 r.</w:t>
      </w:r>
      <w:r>
        <w:rPr>
          <w:rFonts w:cstheme="minorHAnsi"/>
        </w:rPr>
        <w:t xml:space="preserve"> </w:t>
      </w:r>
      <w:r w:rsidRPr="00877916">
        <w:rPr>
          <w:rFonts w:cstheme="minorHAnsi"/>
        </w:rPr>
        <w:t>w sprawie nadania statutów dzielnicom miasta stołecznego Warszawy</w:t>
      </w:r>
      <w:r>
        <w:rPr>
          <w:rFonts w:cstheme="minorHAnsi"/>
        </w:rPr>
        <w:t xml:space="preserve"> </w:t>
      </w:r>
      <w:r w:rsidRPr="00F70BAC">
        <w:rPr>
          <w:rFonts w:cstheme="minorHAnsi"/>
        </w:rPr>
        <w:t>(Dz.</w:t>
      </w:r>
      <w:r>
        <w:rPr>
          <w:rFonts w:cstheme="minorHAnsi"/>
        </w:rPr>
        <w:t xml:space="preserve"> </w:t>
      </w:r>
      <w:r w:rsidRPr="00F70BAC">
        <w:rPr>
          <w:rFonts w:cstheme="minorHAnsi"/>
        </w:rPr>
        <w:t>Urz.</w:t>
      </w:r>
      <w:r>
        <w:rPr>
          <w:rFonts w:cstheme="minorHAnsi"/>
        </w:rPr>
        <w:t xml:space="preserve"> </w:t>
      </w:r>
      <w:r w:rsidRPr="00F70BAC">
        <w:rPr>
          <w:rFonts w:cstheme="minorHAnsi"/>
        </w:rPr>
        <w:t>Woj.</w:t>
      </w:r>
      <w:r>
        <w:rPr>
          <w:rFonts w:cstheme="minorHAnsi"/>
        </w:rPr>
        <w:t xml:space="preserve"> </w:t>
      </w:r>
      <w:proofErr w:type="spellStart"/>
      <w:r w:rsidRPr="00F70BAC">
        <w:rPr>
          <w:rFonts w:cstheme="minorHAnsi"/>
        </w:rPr>
        <w:t>Maz</w:t>
      </w:r>
      <w:proofErr w:type="spellEnd"/>
      <w:r w:rsidRPr="00F70BAC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F70BAC">
        <w:rPr>
          <w:rFonts w:cstheme="minorHAnsi"/>
        </w:rPr>
        <w:t>z</w:t>
      </w:r>
      <w:r>
        <w:rPr>
          <w:rFonts w:cstheme="minorHAnsi"/>
        </w:rPr>
        <w:t xml:space="preserve"> </w:t>
      </w:r>
      <w:r w:rsidRPr="00F70BAC">
        <w:rPr>
          <w:rFonts w:cstheme="minorHAnsi"/>
        </w:rPr>
        <w:t>2022 r.</w:t>
      </w:r>
      <w:r>
        <w:rPr>
          <w:rFonts w:cstheme="minorHAnsi"/>
        </w:rPr>
        <w:t xml:space="preserve"> </w:t>
      </w:r>
      <w:r w:rsidRPr="00F70BAC">
        <w:rPr>
          <w:rFonts w:cstheme="minorHAnsi"/>
        </w:rPr>
        <w:t>poz. 9305)</w:t>
      </w:r>
      <w:r>
        <w:rPr>
          <w:rFonts w:cstheme="minorHAnsi"/>
        </w:rPr>
        <w:t xml:space="preserve">, </w:t>
      </w:r>
      <w:r w:rsidRPr="00877916">
        <w:rPr>
          <w:rFonts w:cstheme="minorHAnsi"/>
        </w:rPr>
        <w:t>uchwala się, co nast</w:t>
      </w:r>
      <w:r>
        <w:rPr>
          <w:rFonts w:cstheme="minorHAnsi"/>
        </w:rPr>
        <w:t>ę</w:t>
      </w:r>
      <w:r w:rsidRPr="00877916">
        <w:rPr>
          <w:rFonts w:cstheme="minorHAnsi"/>
        </w:rPr>
        <w:t>puje:</w:t>
      </w:r>
    </w:p>
    <w:p w14:paraId="2F463874" w14:textId="326F47AA" w:rsidR="006F451B" w:rsidRPr="006B1981" w:rsidRDefault="006F451B" w:rsidP="006B1981">
      <w:pPr>
        <w:spacing w:before="120" w:after="240" w:line="300" w:lineRule="auto"/>
        <w:rPr>
          <w:rFonts w:eastAsia="Times New Roman" w:cstheme="minorHAnsi"/>
          <w:b/>
          <w:bCs/>
          <w:color w:val="222222"/>
          <w:lang w:eastAsia="pl-PL"/>
        </w:rPr>
      </w:pPr>
      <w:r w:rsidRPr="00DD1737">
        <w:rPr>
          <w:rFonts w:cstheme="minorHAnsi"/>
          <w:b/>
          <w:bCs/>
        </w:rPr>
        <w:t>§ 1.</w:t>
      </w:r>
      <w:r w:rsidR="000D3ED9"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Komisja Infrastruktury, Bezpieczeństwa i Ochrony Środowiska przyjmuje treść projektu Stanowiska Rady Dzielnicy Żoliborz m.st. Warszawy w sprawie </w:t>
      </w:r>
      <w:r w:rsidR="009065A8">
        <w:rPr>
          <w:rFonts w:cstheme="minorHAnsi"/>
        </w:rPr>
        <w:t xml:space="preserve">przystąpienia do prac zmierzających do </w:t>
      </w:r>
      <w:r w:rsidR="006B1981" w:rsidRPr="006B1981">
        <w:rPr>
          <w:rFonts w:cstheme="minorHAnsi"/>
          <w:bCs/>
        </w:rPr>
        <w:t xml:space="preserve">przywrócenia </w:t>
      </w:r>
      <w:r w:rsidR="006B1981" w:rsidRPr="006B1981">
        <w:rPr>
          <w:rFonts w:ascii="Calibri" w:hAnsi="Calibri" w:cs="Calibri"/>
          <w:bCs/>
        </w:rPr>
        <w:t>historycznego układu szpalerów drzew na ul. Z</w:t>
      </w:r>
      <w:r w:rsidR="009065A8">
        <w:rPr>
          <w:rFonts w:ascii="Calibri" w:hAnsi="Calibri" w:cs="Calibri"/>
          <w:bCs/>
        </w:rPr>
        <w:t xml:space="preserve">. </w:t>
      </w:r>
      <w:r w:rsidR="006B1981" w:rsidRPr="006B1981">
        <w:rPr>
          <w:rFonts w:ascii="Calibri" w:hAnsi="Calibri" w:cs="Calibri"/>
          <w:bCs/>
        </w:rPr>
        <w:t>Krasińskiego na Żoliborzu.</w:t>
      </w:r>
    </w:p>
    <w:p w14:paraId="33F07B67" w14:textId="5C129EC6" w:rsidR="006F451B" w:rsidRDefault="006F451B" w:rsidP="006F451B">
      <w:pPr>
        <w:spacing w:after="240" w:line="300" w:lineRule="auto"/>
        <w:ind w:right="-113"/>
        <w:rPr>
          <w:rFonts w:cstheme="minorHAnsi"/>
        </w:rPr>
      </w:pPr>
      <w:r w:rsidRPr="00DD1737">
        <w:rPr>
          <w:rFonts w:cstheme="minorHAnsi"/>
          <w:b/>
          <w:bCs/>
        </w:rPr>
        <w:t>§ 2.</w:t>
      </w:r>
      <w:r w:rsidR="00A742D2"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Projekt Stanowiska, o którym mowa w </w:t>
      </w:r>
      <w:r w:rsidRPr="00951824">
        <w:rPr>
          <w:rFonts w:cstheme="minorHAnsi"/>
        </w:rPr>
        <w:t>§ 1</w:t>
      </w:r>
      <w:r>
        <w:rPr>
          <w:rFonts w:cstheme="minorHAnsi"/>
        </w:rPr>
        <w:t xml:space="preserve"> stanowi załącznik do niniejszej uchwały.</w:t>
      </w:r>
    </w:p>
    <w:p w14:paraId="2BBB0047" w14:textId="36032634" w:rsidR="006F451B" w:rsidRDefault="006F451B" w:rsidP="006F451B">
      <w:pPr>
        <w:spacing w:after="240" w:line="300" w:lineRule="auto"/>
        <w:rPr>
          <w:rFonts w:cstheme="minorHAnsi"/>
        </w:rPr>
      </w:pPr>
      <w:r w:rsidRPr="00DD1737">
        <w:rPr>
          <w:rFonts w:cstheme="minorHAnsi"/>
          <w:b/>
          <w:bCs/>
        </w:rPr>
        <w:t>§ 3.</w:t>
      </w:r>
      <w:r w:rsidR="00A742D2">
        <w:rPr>
          <w:rFonts w:cstheme="minorHAnsi"/>
        </w:rPr>
        <w:t xml:space="preserve"> </w:t>
      </w:r>
      <w:r>
        <w:rPr>
          <w:rFonts w:cstheme="minorHAnsi"/>
        </w:rPr>
        <w:t>Niniejsza uchwała zostaje przekazana do Przewodniczącego Rady Dzielnicy Żoliborz m.st. Warszawy w celu wprowadzenia pod obrady najbliższej sesji Rady Dzielnicy Żoliborz.</w:t>
      </w:r>
    </w:p>
    <w:p w14:paraId="40065FD0" w14:textId="159E9798" w:rsidR="006F451B" w:rsidRDefault="006F451B" w:rsidP="006F451B">
      <w:pPr>
        <w:spacing w:after="480" w:line="300" w:lineRule="auto"/>
        <w:rPr>
          <w:rFonts w:cstheme="minorHAnsi"/>
        </w:rPr>
      </w:pPr>
      <w:r w:rsidRPr="00DD1737">
        <w:rPr>
          <w:rFonts w:cstheme="minorHAnsi"/>
          <w:b/>
          <w:bCs/>
        </w:rPr>
        <w:t>§ 4.</w:t>
      </w:r>
      <w:r w:rsidR="00A742D2">
        <w:rPr>
          <w:rFonts w:cstheme="minorHAnsi"/>
        </w:rPr>
        <w:t xml:space="preserve"> </w:t>
      </w:r>
      <w:r>
        <w:rPr>
          <w:rFonts w:cstheme="minorHAnsi"/>
        </w:rPr>
        <w:t>Uchwała wchodzi w życie z dniem podjęcia.</w:t>
      </w:r>
    </w:p>
    <w:p w14:paraId="4F9674FF" w14:textId="77777777" w:rsidR="006F451B" w:rsidRDefault="006F451B" w:rsidP="006F451B">
      <w:pPr>
        <w:spacing w:after="240" w:line="300" w:lineRule="auto"/>
        <w:ind w:left="623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Przewodniczący Komisji Infrastruktury, Bezpieczeństwa i Ochrony Środowiska</w:t>
      </w:r>
    </w:p>
    <w:p w14:paraId="2E1084FE" w14:textId="2BDEA24D" w:rsidR="00BD18A5" w:rsidRPr="000D3ED9" w:rsidRDefault="006F451B" w:rsidP="006F451B">
      <w:pPr>
        <w:spacing w:after="6480" w:line="300" w:lineRule="auto"/>
        <w:ind w:left="6237"/>
        <w:jc w:val="center"/>
        <w:rPr>
          <w:rFonts w:cstheme="minorHAnsi"/>
        </w:rPr>
      </w:pPr>
      <w:r w:rsidRPr="000D3ED9">
        <w:rPr>
          <w:rFonts w:cstheme="minorHAnsi"/>
        </w:rPr>
        <w:t>Łukasz Porębski</w:t>
      </w:r>
    </w:p>
    <w:sectPr w:rsidR="00BD18A5" w:rsidRPr="000D3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1B"/>
    <w:rsid w:val="000D3ED9"/>
    <w:rsid w:val="004B30A8"/>
    <w:rsid w:val="006B1981"/>
    <w:rsid w:val="006F451B"/>
    <w:rsid w:val="006F72E0"/>
    <w:rsid w:val="008E5A36"/>
    <w:rsid w:val="009065A8"/>
    <w:rsid w:val="00A742D2"/>
    <w:rsid w:val="00B87176"/>
    <w:rsid w:val="00BD18A5"/>
    <w:rsid w:val="00C2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4CBA"/>
  <w15:chartTrackingRefBased/>
  <w15:docId w15:val="{BCCE53EC-8DDF-4157-B83E-C5BA89A6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98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45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45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451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451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451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451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451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451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451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4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4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45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45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45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45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45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45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45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4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F4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451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F4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451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F45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451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F45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4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45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45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Wójcicki Dawid</dc:creator>
  <cp:keywords/>
  <dc:description/>
  <cp:lastModifiedBy>Wójcicki Dawid</cp:lastModifiedBy>
  <cp:revision>3</cp:revision>
  <dcterms:created xsi:type="dcterms:W3CDTF">2026-04-21T11:21:00Z</dcterms:created>
  <dcterms:modified xsi:type="dcterms:W3CDTF">2026-04-21T12:35:00Z</dcterms:modified>
</cp:coreProperties>
</file>