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B383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315EC46C" w14:textId="1BA23895" w:rsidR="00C42FFD" w:rsidRDefault="002B2FCE" w:rsidP="00C42FFD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C42FFD">
        <w:rPr>
          <w:b/>
          <w:bCs/>
          <w:sz w:val="22"/>
          <w:szCs w:val="22"/>
        </w:rPr>
        <w:t>138.01</w:t>
      </w:r>
    </w:p>
    <w:p w14:paraId="098F67D5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5D8F158B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553A540E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39B77FC4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4FAD6482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49F5B50E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722FAE27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094156">
        <w:rPr>
          <w:sz w:val="22"/>
          <w:szCs w:val="22"/>
        </w:rPr>
        <w:t>Tucz</w:t>
      </w:r>
      <w:r w:rsidR="007B417B">
        <w:rPr>
          <w:sz w:val="22"/>
          <w:szCs w:val="22"/>
        </w:rPr>
        <w:t>a</w:t>
      </w:r>
      <w:r w:rsidR="00094156">
        <w:rPr>
          <w:sz w:val="22"/>
          <w:szCs w:val="22"/>
        </w:rPr>
        <w:t xml:space="preserve">ńska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396876">
        <w:rPr>
          <w:sz w:val="22"/>
          <w:szCs w:val="22"/>
        </w:rPr>
        <w:t>pomiędzy ulic</w:t>
      </w:r>
      <w:r w:rsidR="00C1025E">
        <w:rPr>
          <w:sz w:val="22"/>
          <w:szCs w:val="22"/>
        </w:rPr>
        <w:t>ą</w:t>
      </w:r>
      <w:r w:rsidR="00396876">
        <w:rPr>
          <w:sz w:val="22"/>
          <w:szCs w:val="22"/>
        </w:rPr>
        <w:t xml:space="preserve"> </w:t>
      </w:r>
      <w:r w:rsidR="00094156">
        <w:rPr>
          <w:sz w:val="22"/>
          <w:szCs w:val="22"/>
        </w:rPr>
        <w:t>Horyńską i Skotnicką</w:t>
      </w:r>
      <w:r w:rsidR="00624C3B">
        <w:rPr>
          <w:sz w:val="22"/>
          <w:szCs w:val="22"/>
        </w:rPr>
        <w:t>.</w:t>
      </w:r>
    </w:p>
    <w:p w14:paraId="2A3906BB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68C3F173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4012A77D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6B030AA" w14:textId="7199EA6C" w:rsidR="002B2FCE" w:rsidRDefault="002B2FCE">
      <w:pPr>
        <w:spacing w:line="240" w:lineRule="auto"/>
      </w:pPr>
      <w:r>
        <w:br w:type="page"/>
      </w:r>
    </w:p>
    <w:p w14:paraId="5C21BEA8" w14:textId="5F8F1244" w:rsidR="002B2FCE" w:rsidRPr="002B2FCE" w:rsidRDefault="002B2FCE" w:rsidP="002B2FCE">
      <w:pPr>
        <w:pStyle w:val="Default"/>
        <w:spacing w:line="300" w:lineRule="auto"/>
        <w:jc w:val="center"/>
        <w:rPr>
          <w:sz w:val="22"/>
          <w:szCs w:val="22"/>
        </w:rPr>
      </w:pPr>
      <w:r w:rsidRPr="002B2FCE">
        <w:rPr>
          <w:b/>
          <w:bCs/>
          <w:sz w:val="22"/>
          <w:szCs w:val="22"/>
        </w:rPr>
        <w:lastRenderedPageBreak/>
        <w:t>UZASADNIENIE</w:t>
      </w:r>
    </w:p>
    <w:p w14:paraId="20CB9FFC" w14:textId="0EBCB1EB" w:rsidR="002B2FCE" w:rsidRPr="002B2FCE" w:rsidRDefault="002B2FCE" w:rsidP="002B2FCE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2B2FCE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3EC54C15" w14:textId="77777777" w:rsidR="002B2FCE" w:rsidRPr="002B2FCE" w:rsidRDefault="002B2FCE" w:rsidP="002B2FCE">
      <w:pPr>
        <w:pStyle w:val="Default"/>
        <w:spacing w:after="240" w:line="300" w:lineRule="auto"/>
        <w:rPr>
          <w:sz w:val="22"/>
          <w:szCs w:val="22"/>
        </w:rPr>
      </w:pPr>
      <w:r w:rsidRPr="002B2FCE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Tuczańskiej, która aktualnie nie istnieje w terenie. </w:t>
      </w:r>
    </w:p>
    <w:p w14:paraId="32048AAF" w14:textId="77777777" w:rsidR="002B2FCE" w:rsidRPr="002B2FCE" w:rsidRDefault="002B2FCE" w:rsidP="002B2FCE">
      <w:pPr>
        <w:pStyle w:val="Default"/>
        <w:spacing w:after="240" w:line="300" w:lineRule="auto"/>
        <w:rPr>
          <w:sz w:val="22"/>
          <w:szCs w:val="22"/>
        </w:rPr>
      </w:pPr>
      <w:r w:rsidRPr="002B2FCE">
        <w:rPr>
          <w:sz w:val="22"/>
          <w:szCs w:val="22"/>
        </w:rPr>
        <w:t xml:space="preserve">Nazwa ulica Tuczańska jest przedwojenną nazwą ulicy. Urzędowe spisy ulic i placów m.st. Warszawy z lat 1960-1975 określają przebieg ulicy Tuczańskiej jako: „Horyńska - Skotnicka”. </w:t>
      </w:r>
    </w:p>
    <w:p w14:paraId="7349393B" w14:textId="77777777" w:rsidR="002B2FCE" w:rsidRPr="002B2FCE" w:rsidRDefault="002B2FCE" w:rsidP="002B2FCE">
      <w:pPr>
        <w:pStyle w:val="Default"/>
        <w:spacing w:after="240" w:line="300" w:lineRule="auto"/>
        <w:rPr>
          <w:sz w:val="22"/>
          <w:szCs w:val="22"/>
        </w:rPr>
      </w:pPr>
      <w:r w:rsidRPr="002B2FCE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Tuczańska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5B258E95" w14:textId="77777777" w:rsidR="002B2FCE" w:rsidRPr="002B2FCE" w:rsidRDefault="002B2FCE" w:rsidP="002B2FCE">
      <w:pPr>
        <w:pStyle w:val="Default"/>
        <w:spacing w:after="240" w:line="300" w:lineRule="auto"/>
        <w:rPr>
          <w:sz w:val="22"/>
          <w:szCs w:val="22"/>
        </w:rPr>
      </w:pPr>
      <w:r w:rsidRPr="002B2FCE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Tuczańska w dniu nadania nazwy stanowiła obiekt miejski w rozumieniu § 2 ust. 1 pkt 1 Uchwały Nazewniczej. Wg aktualnych danych ulica Tuczańska nie jest zaliczona do kategorii dróg publicznych w rozumieniu ustawy z dnia 21 marca 1985 r. o drogach publicznych (Dz. U. z 2025 r. poz. 889). </w:t>
      </w:r>
    </w:p>
    <w:p w14:paraId="4ADBD799" w14:textId="77777777" w:rsidR="002B2FCE" w:rsidRPr="002B2FCE" w:rsidRDefault="002B2FCE" w:rsidP="002B2FCE">
      <w:pPr>
        <w:pStyle w:val="Default"/>
        <w:spacing w:after="240" w:line="300" w:lineRule="auto"/>
        <w:rPr>
          <w:sz w:val="22"/>
          <w:szCs w:val="22"/>
        </w:rPr>
      </w:pPr>
      <w:r w:rsidRPr="002B2FCE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6EEAF0E1" w14:textId="77777777" w:rsidR="002B2FCE" w:rsidRPr="002B2FCE" w:rsidRDefault="002B2FCE" w:rsidP="002B2FCE">
      <w:pPr>
        <w:pStyle w:val="Default"/>
        <w:spacing w:after="240" w:line="300" w:lineRule="auto"/>
        <w:rPr>
          <w:sz w:val="22"/>
          <w:szCs w:val="22"/>
        </w:rPr>
      </w:pPr>
      <w:r w:rsidRPr="002B2FCE">
        <w:rPr>
          <w:sz w:val="22"/>
          <w:szCs w:val="22"/>
        </w:rPr>
        <w:t>Uchwała ma charakter porządkujący, nie powoduje zmian w adresach i nie generuje kosztów dla m.st. Warszawy.</w:t>
      </w:r>
    </w:p>
    <w:p w14:paraId="38C338A1" w14:textId="77777777" w:rsidR="001B0B15" w:rsidRPr="002B2FCE" w:rsidRDefault="001B0B15" w:rsidP="00491D79"/>
    <w:sectPr w:rsidR="001B0B15" w:rsidRPr="002B2FCE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24CF0"/>
    <w:rsid w:val="00094156"/>
    <w:rsid w:val="000B513E"/>
    <w:rsid w:val="001944F9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2B2FCE"/>
    <w:rsid w:val="00307659"/>
    <w:rsid w:val="00332824"/>
    <w:rsid w:val="003458B2"/>
    <w:rsid w:val="003509D8"/>
    <w:rsid w:val="00396876"/>
    <w:rsid w:val="003C20E6"/>
    <w:rsid w:val="003C4575"/>
    <w:rsid w:val="00431040"/>
    <w:rsid w:val="0047344B"/>
    <w:rsid w:val="00491D79"/>
    <w:rsid w:val="004A4B66"/>
    <w:rsid w:val="005755B5"/>
    <w:rsid w:val="005B2BFD"/>
    <w:rsid w:val="005D75C2"/>
    <w:rsid w:val="00624C3B"/>
    <w:rsid w:val="0065523A"/>
    <w:rsid w:val="00687F6E"/>
    <w:rsid w:val="00744BC6"/>
    <w:rsid w:val="007B417B"/>
    <w:rsid w:val="007F2C4C"/>
    <w:rsid w:val="00860C4B"/>
    <w:rsid w:val="009875C1"/>
    <w:rsid w:val="009E1B50"/>
    <w:rsid w:val="009E5648"/>
    <w:rsid w:val="00A35A87"/>
    <w:rsid w:val="00A37E6E"/>
    <w:rsid w:val="00A66C54"/>
    <w:rsid w:val="00A967FC"/>
    <w:rsid w:val="00A97320"/>
    <w:rsid w:val="00B0608F"/>
    <w:rsid w:val="00B14427"/>
    <w:rsid w:val="00B421F5"/>
    <w:rsid w:val="00BA7AC7"/>
    <w:rsid w:val="00BB2BF5"/>
    <w:rsid w:val="00BC0F35"/>
    <w:rsid w:val="00BE3CDF"/>
    <w:rsid w:val="00C1025E"/>
    <w:rsid w:val="00C42FFD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8632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2026-03-02T11:13:00Z</dcterms:created>
  <dcterms:modified xsi:type="dcterms:W3CDTF">2026-03-04T10:02:00Z</dcterms:modified>
</cp:coreProperties>
</file>