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5DE0" w14:textId="77777777" w:rsidR="004D450D" w:rsidRPr="00361F73" w:rsidRDefault="004D450D" w:rsidP="009F1F28">
      <w:pPr>
        <w:pStyle w:val="Akapitzlist1"/>
        <w:spacing w:after="0"/>
        <w:ind w:left="0" w:firstLine="567"/>
        <w:jc w:val="center"/>
        <w:rPr>
          <w:rFonts w:asciiTheme="minorHAnsi" w:hAnsiTheme="minorHAnsi" w:cstheme="minorHAnsi"/>
          <w:b/>
          <w:bCs/>
        </w:rPr>
      </w:pPr>
      <w:r w:rsidRPr="00361F73">
        <w:rPr>
          <w:rFonts w:asciiTheme="minorHAnsi" w:hAnsiTheme="minorHAnsi" w:cstheme="minorHAnsi"/>
          <w:b/>
          <w:bCs/>
        </w:rPr>
        <w:t>STANOWISKO</w:t>
      </w:r>
      <w:r w:rsidR="00D05034" w:rsidRPr="00361F73">
        <w:rPr>
          <w:rFonts w:asciiTheme="minorHAnsi" w:hAnsiTheme="minorHAnsi" w:cstheme="minorHAnsi"/>
          <w:b/>
          <w:bCs/>
        </w:rPr>
        <w:t xml:space="preserve"> NR…../2025</w:t>
      </w:r>
    </w:p>
    <w:p w14:paraId="226A3A83" w14:textId="77777777" w:rsidR="004D450D" w:rsidRPr="00361F73" w:rsidRDefault="004D450D" w:rsidP="009F1F28">
      <w:pPr>
        <w:pStyle w:val="Akapitzlist1"/>
        <w:spacing w:after="0"/>
        <w:ind w:left="0" w:firstLine="567"/>
        <w:jc w:val="center"/>
        <w:rPr>
          <w:rFonts w:asciiTheme="minorHAnsi" w:hAnsiTheme="minorHAnsi" w:cstheme="minorHAnsi"/>
          <w:b/>
          <w:bCs/>
        </w:rPr>
      </w:pPr>
      <w:r w:rsidRPr="00361F73">
        <w:rPr>
          <w:rFonts w:asciiTheme="minorHAnsi" w:hAnsiTheme="minorHAnsi" w:cstheme="minorHAnsi"/>
          <w:b/>
          <w:bCs/>
        </w:rPr>
        <w:t>RADY DZIELNICY ŻOLIBORZ</w:t>
      </w:r>
      <w:r w:rsidR="009F1F28" w:rsidRPr="00361F73">
        <w:rPr>
          <w:rFonts w:asciiTheme="minorHAnsi" w:hAnsiTheme="minorHAnsi" w:cstheme="minorHAnsi"/>
          <w:b/>
          <w:bCs/>
        </w:rPr>
        <w:t xml:space="preserve"> m.st.</w:t>
      </w:r>
      <w:r w:rsidRPr="00361F73">
        <w:rPr>
          <w:rFonts w:asciiTheme="minorHAnsi" w:hAnsiTheme="minorHAnsi" w:cstheme="minorHAnsi"/>
          <w:b/>
          <w:bCs/>
        </w:rPr>
        <w:t xml:space="preserve"> WARSZAW</w:t>
      </w:r>
      <w:r w:rsidR="009F1F28" w:rsidRPr="00361F73">
        <w:rPr>
          <w:rFonts w:asciiTheme="minorHAnsi" w:hAnsiTheme="minorHAnsi" w:cstheme="minorHAnsi"/>
          <w:b/>
          <w:bCs/>
        </w:rPr>
        <w:t>Y</w:t>
      </w:r>
    </w:p>
    <w:p w14:paraId="605368CA" w14:textId="77777777" w:rsidR="009F1F28" w:rsidRPr="00361F73" w:rsidRDefault="009F1F28" w:rsidP="009F1F28">
      <w:pPr>
        <w:pStyle w:val="Akapitzlist1"/>
        <w:spacing w:after="0"/>
        <w:ind w:left="0" w:firstLine="567"/>
        <w:jc w:val="center"/>
        <w:rPr>
          <w:rFonts w:asciiTheme="minorHAnsi" w:hAnsiTheme="minorHAnsi" w:cstheme="minorHAnsi"/>
          <w:b/>
          <w:bCs/>
        </w:rPr>
      </w:pPr>
      <w:r w:rsidRPr="00361F73">
        <w:rPr>
          <w:rFonts w:asciiTheme="minorHAnsi" w:hAnsiTheme="minorHAnsi" w:cstheme="minorHAnsi"/>
          <w:b/>
          <w:bCs/>
        </w:rPr>
        <w:t>z dnia 26 listopada 2025 r</w:t>
      </w:r>
    </w:p>
    <w:p w14:paraId="7AE7E5DF" w14:textId="77777777" w:rsidR="009F1F28" w:rsidRPr="00361F73" w:rsidRDefault="009F1F28" w:rsidP="009F1F28">
      <w:pPr>
        <w:pStyle w:val="Akapitzlist1"/>
        <w:spacing w:after="0"/>
        <w:ind w:left="0" w:firstLine="567"/>
        <w:jc w:val="center"/>
        <w:rPr>
          <w:rFonts w:asciiTheme="minorHAnsi" w:hAnsiTheme="minorHAnsi" w:cstheme="minorHAnsi"/>
          <w:b/>
          <w:bCs/>
        </w:rPr>
      </w:pPr>
      <w:r w:rsidRPr="00361F73">
        <w:rPr>
          <w:rFonts w:asciiTheme="minorHAnsi" w:hAnsiTheme="minorHAnsi" w:cstheme="minorHAnsi"/>
          <w:b/>
          <w:bCs/>
        </w:rPr>
        <w:t>w sprawie upamiętnienia profesora Wojciecha Bogumiła Jastrzębowskiego</w:t>
      </w:r>
    </w:p>
    <w:p w14:paraId="2D6A89B5" w14:textId="77777777" w:rsidR="009F1F28" w:rsidRDefault="009F1F28" w:rsidP="009F1F28">
      <w:pPr>
        <w:pStyle w:val="Akapitzlist1"/>
        <w:spacing w:after="0"/>
        <w:ind w:left="0" w:firstLine="567"/>
        <w:jc w:val="center"/>
        <w:rPr>
          <w:rFonts w:asciiTheme="minorHAnsi" w:hAnsiTheme="minorHAnsi" w:cstheme="minorHAnsi"/>
          <w:bCs/>
        </w:rPr>
      </w:pPr>
    </w:p>
    <w:p w14:paraId="6B31BB98" w14:textId="77777777" w:rsidR="009F1F28" w:rsidRDefault="009F1F28" w:rsidP="00BE5867">
      <w:pPr>
        <w:pStyle w:val="Akapitzlist1"/>
        <w:spacing w:after="0"/>
        <w:ind w:left="0" w:firstLine="567"/>
        <w:jc w:val="both"/>
      </w:pPr>
      <w:r w:rsidRPr="00F569D7">
        <w:t>Rada Dzielnicy Żoliborz</w:t>
      </w:r>
      <w:r w:rsidR="00D05034">
        <w:t xml:space="preserve"> m.st. Warszawy wnosi</w:t>
      </w:r>
      <w:r w:rsidRPr="00F569D7">
        <w:t xml:space="preserve"> stanowisko</w:t>
      </w:r>
      <w:r>
        <w:t xml:space="preserve"> </w:t>
      </w:r>
      <w:r w:rsidR="00D05034">
        <w:t>o</w:t>
      </w:r>
      <w:r>
        <w:t xml:space="preserve"> upamiętnieni</w:t>
      </w:r>
      <w:r w:rsidR="00D05034">
        <w:t>e</w:t>
      </w:r>
      <w:r>
        <w:t xml:space="preserve"> Wojciecha Bogumiła Jastrzębowskiego, profesora dawnego Instytutu Agronomicznego w Marymoncie</w:t>
      </w:r>
      <w:r w:rsidR="002D4121">
        <w:t>,</w:t>
      </w:r>
      <w:r w:rsidR="00361F73">
        <w:t xml:space="preserve"> </w:t>
      </w:r>
      <w:r>
        <w:t>na terenie Parku Kaskada</w:t>
      </w:r>
      <w:r w:rsidR="00361F73">
        <w:t xml:space="preserve">. </w:t>
      </w:r>
      <w:r w:rsidR="00AD0410">
        <w:t xml:space="preserve">W </w:t>
      </w:r>
      <w:r>
        <w:t xml:space="preserve"> 2026 roku, </w:t>
      </w:r>
      <w:r w:rsidR="00AD0410">
        <w:t xml:space="preserve">przypada </w:t>
      </w:r>
      <w:r>
        <w:t>190.</w:t>
      </w:r>
      <w:r w:rsidR="00D05034">
        <w:t xml:space="preserve"> </w:t>
      </w:r>
      <w:r w:rsidR="00AD0410">
        <w:t>rocznica</w:t>
      </w:r>
      <w:r>
        <w:t xml:space="preserve"> rozpoczęcia działalności naukowej profesora</w:t>
      </w:r>
      <w:r w:rsidR="00BB1D00">
        <w:t xml:space="preserve"> Wojciecha Bogumiła Jastrzębowskiego</w:t>
      </w:r>
      <w:r>
        <w:t xml:space="preserve"> w Marymoncie</w:t>
      </w:r>
      <w:r w:rsidR="00D05034">
        <w:t>.</w:t>
      </w:r>
    </w:p>
    <w:p w14:paraId="6DF6A410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2A00DEBE" w14:textId="77777777" w:rsidR="00361F73" w:rsidRDefault="00361F73" w:rsidP="00361F73">
      <w:pPr>
        <w:spacing w:after="0" w:line="300" w:lineRule="auto"/>
        <w:ind w:firstLine="4536"/>
        <w:jc w:val="center"/>
        <w:rPr>
          <w:rFonts w:eastAsia="Times New Roman" w:cstheme="minorHAnsi"/>
          <w:b/>
          <w:bCs/>
          <w:lang w:eastAsia="pl-PL"/>
        </w:rPr>
      </w:pPr>
    </w:p>
    <w:p w14:paraId="7E6DEC45" w14:textId="77777777" w:rsidR="00361F73" w:rsidRPr="007E7791" w:rsidRDefault="00361F73" w:rsidP="00361F73">
      <w:pPr>
        <w:spacing w:after="0" w:line="300" w:lineRule="auto"/>
        <w:ind w:firstLine="4536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</w:t>
      </w:r>
      <w:r w:rsidRPr="007E7791">
        <w:rPr>
          <w:rFonts w:eastAsia="Times New Roman" w:cstheme="minorHAnsi"/>
          <w:b/>
          <w:bCs/>
          <w:lang w:eastAsia="pl-PL"/>
        </w:rPr>
        <w:t>rzewodnicząc</w:t>
      </w:r>
      <w:r>
        <w:rPr>
          <w:rFonts w:eastAsia="Times New Roman" w:cstheme="minorHAnsi"/>
          <w:b/>
          <w:bCs/>
          <w:lang w:eastAsia="pl-PL"/>
        </w:rPr>
        <w:t>y</w:t>
      </w:r>
    </w:p>
    <w:p w14:paraId="5A0E1DAF" w14:textId="77777777" w:rsidR="00361F73" w:rsidRPr="007E7791" w:rsidRDefault="00361F73" w:rsidP="00361F73">
      <w:pPr>
        <w:spacing w:after="0" w:line="300" w:lineRule="auto"/>
        <w:ind w:firstLine="4536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Rady Dzielnicy Żoliborz m.st. Warszawy</w:t>
      </w:r>
    </w:p>
    <w:p w14:paraId="6A959DE9" w14:textId="77777777" w:rsidR="00361F73" w:rsidRDefault="00361F73" w:rsidP="00361F73">
      <w:pPr>
        <w:spacing w:line="300" w:lineRule="auto"/>
        <w:ind w:firstLine="4536"/>
        <w:jc w:val="center"/>
        <w:rPr>
          <w:rFonts w:eastAsia="Times New Roman" w:cstheme="minorHAnsi"/>
          <w:lang w:eastAsia="pl-PL"/>
        </w:rPr>
      </w:pPr>
    </w:p>
    <w:p w14:paraId="08D7DD99" w14:textId="77777777" w:rsidR="00361F73" w:rsidRPr="000F37C6" w:rsidRDefault="00361F73" w:rsidP="00361F73">
      <w:pPr>
        <w:spacing w:line="300" w:lineRule="auto"/>
        <w:ind w:firstLine="4536"/>
        <w:jc w:val="center"/>
        <w:rPr>
          <w:rFonts w:eastAsia="Times New Roman" w:cstheme="minorHAnsi"/>
          <w:b/>
          <w:bCs/>
          <w:lang w:eastAsia="pl-PL"/>
        </w:rPr>
      </w:pPr>
      <w:r w:rsidRPr="000F37C6">
        <w:rPr>
          <w:rFonts w:eastAsia="Times New Roman" w:cstheme="minorHAnsi"/>
          <w:b/>
          <w:bCs/>
          <w:lang w:eastAsia="pl-PL"/>
        </w:rPr>
        <w:t>Wiktor Jasionowski</w:t>
      </w:r>
    </w:p>
    <w:p w14:paraId="5C5CE3EA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72A05DB9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0D387A9F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4AC4D557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7C39518E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3DFAA474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5383D752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03E8552F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0318B13D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6554175F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661189C7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49DF8836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1F794F31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0BDFE0E6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26C37FB8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3507771B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7A7128A9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6231E423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2F09FF96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2D9EF469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46132E98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68EF5DE0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41F1405A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5F3E9EB3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005B2959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444DF986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7E6A5A60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3C426EBA" w14:textId="77777777" w:rsidR="00B777ED" w:rsidRDefault="00B777ED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511A1527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70AA51CE" w14:textId="77777777" w:rsidR="00361F73" w:rsidRPr="007A3413" w:rsidRDefault="00361F73" w:rsidP="00361F73">
      <w:pPr>
        <w:spacing w:after="0" w:line="300" w:lineRule="auto"/>
        <w:jc w:val="center"/>
        <w:rPr>
          <w:rFonts w:cs="Calibri"/>
          <w:b/>
          <w:bCs/>
        </w:rPr>
      </w:pPr>
      <w:r w:rsidRPr="007A3413">
        <w:rPr>
          <w:rFonts w:cs="Calibri"/>
          <w:b/>
          <w:bCs/>
        </w:rPr>
        <w:lastRenderedPageBreak/>
        <w:t>UZASADNIENIE</w:t>
      </w:r>
    </w:p>
    <w:p w14:paraId="51114778" w14:textId="77777777" w:rsidR="00361F73" w:rsidRPr="00361F73" w:rsidRDefault="00361F73" w:rsidP="00361F73">
      <w:pPr>
        <w:pStyle w:val="Akapitzlist1"/>
        <w:spacing w:after="0"/>
        <w:ind w:left="0" w:firstLine="567"/>
        <w:jc w:val="center"/>
        <w:rPr>
          <w:rFonts w:asciiTheme="minorHAnsi" w:hAnsiTheme="minorHAnsi" w:cstheme="minorHAnsi"/>
          <w:b/>
          <w:bCs/>
        </w:rPr>
      </w:pPr>
      <w:r w:rsidRPr="007A3413">
        <w:rPr>
          <w:rFonts w:eastAsia="Lucida Sans Unicode" w:cs="Calibri"/>
          <w:b/>
          <w:lang w:eastAsia="hi-IN" w:bidi="hi-IN"/>
        </w:rPr>
        <w:t xml:space="preserve">stanowiska Rady Dzielnicy Żoliborz Miasta Stołecznego Warszawy </w:t>
      </w:r>
      <w:r w:rsidRPr="007A3413">
        <w:rPr>
          <w:rFonts w:cs="Calibri"/>
          <w:b/>
          <w:bCs/>
        </w:rPr>
        <w:t>w sprawie</w:t>
      </w:r>
      <w:r>
        <w:rPr>
          <w:rFonts w:cs="Calibri"/>
          <w:b/>
          <w:bCs/>
        </w:rPr>
        <w:t xml:space="preserve"> </w:t>
      </w:r>
      <w:r w:rsidRPr="00361F73">
        <w:rPr>
          <w:rFonts w:asciiTheme="minorHAnsi" w:hAnsiTheme="minorHAnsi" w:cstheme="minorHAnsi"/>
          <w:b/>
          <w:bCs/>
        </w:rPr>
        <w:t>w sprawie upamiętnienia profesora Wojciecha Bogumiła Jastrzębowskiego</w:t>
      </w:r>
    </w:p>
    <w:p w14:paraId="1EEF9559" w14:textId="77777777" w:rsidR="00361F73" w:rsidRDefault="00361F73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68412722" w14:textId="77777777" w:rsidR="00D05034" w:rsidRDefault="006A4177" w:rsidP="009F1F28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  <w:r w:rsidRPr="00BE5867">
        <w:rPr>
          <w:rFonts w:asciiTheme="minorHAnsi" w:hAnsiTheme="minorHAnsi" w:cstheme="minorHAnsi"/>
          <w:bCs/>
        </w:rPr>
        <w:t xml:space="preserve">Profesor Wojciech Bogumił Jastrzębowski już blisko dwieście lat temu nawoływał o czystą wodę do picia, czyste powietrze do oddychania oraz świat bez wojen. </w:t>
      </w:r>
      <w:r w:rsidR="00930958">
        <w:t>Ten wybitny naukowiec, przyrodnik, biolog, leśnik, pedagog, twórca podstaw ergonomii, prekursor resocjalizacji oraz autor projektu „Konstytucji dla Europy” z 1831 roku, przez dwadzieścia dwa lata żył, pracował i tworzył w Marymoncie, który od 1951 roku stanowi integralną część dzielnicy Żoliborz m.st. Warszawy.</w:t>
      </w:r>
    </w:p>
    <w:p w14:paraId="26873F36" w14:textId="77777777" w:rsidR="00040CBD" w:rsidRPr="00BE5867" w:rsidRDefault="007C0BC2" w:rsidP="009F1F28">
      <w:pPr>
        <w:pStyle w:val="Akapitzlist1"/>
        <w:spacing w:after="0"/>
        <w:ind w:left="0" w:firstLine="567"/>
        <w:jc w:val="both"/>
        <w:rPr>
          <w:rFonts w:cstheme="minorHAnsi"/>
          <w:bCs/>
        </w:rPr>
      </w:pPr>
      <w:r>
        <w:t>W 1836 roku Wojciech Bogumił Jastrzębowski został profesorem w Instytucie Agronomicznym w Marymoncie, który później nosił nazwę Instytutu Gospodarstwa Wiejskiego i Leśnictwa, by w 1857 roku powrócić do pierwotnej nazwy – Instytutu Agronomicznego.</w:t>
      </w:r>
      <w:r w:rsidR="009F1F28">
        <w:rPr>
          <w:rFonts w:cstheme="minorHAnsi"/>
          <w:bCs/>
        </w:rPr>
        <w:t xml:space="preserve"> </w:t>
      </w:r>
      <w:r>
        <w:rPr>
          <w:rFonts w:cstheme="minorHAnsi"/>
          <w:bCs/>
        </w:rPr>
        <w:t>Profesor Jastrzębowski z</w:t>
      </w:r>
      <w:r w:rsidR="009F1F28">
        <w:rPr>
          <w:rFonts w:cstheme="minorHAnsi"/>
          <w:bCs/>
        </w:rPr>
        <w:t>nalazł w nim</w:t>
      </w:r>
      <w:r w:rsidR="00BE5867" w:rsidRPr="00BE5867">
        <w:rPr>
          <w:rFonts w:cstheme="minorHAnsi"/>
          <w:bCs/>
        </w:rPr>
        <w:t xml:space="preserve"> wielkie uznanie</w:t>
      </w:r>
      <w:r w:rsidR="00361F73">
        <w:rPr>
          <w:rFonts w:cstheme="minorHAnsi"/>
          <w:bCs/>
        </w:rPr>
        <w:t xml:space="preserve"> kadry naukowej Instytutu i</w:t>
      </w:r>
      <w:r w:rsidR="00BE5867" w:rsidRPr="00BE5867">
        <w:rPr>
          <w:rFonts w:cstheme="minorHAnsi"/>
          <w:bCs/>
        </w:rPr>
        <w:t xml:space="preserve"> kolejnych roczników studentów – za ogromna wiedzę</w:t>
      </w:r>
      <w:r>
        <w:rPr>
          <w:rFonts w:cstheme="minorHAnsi"/>
          <w:bCs/>
        </w:rPr>
        <w:t>, również</w:t>
      </w:r>
      <w:r w:rsidR="00BE5867" w:rsidRPr="00BE5867">
        <w:rPr>
          <w:rFonts w:cstheme="minorHAnsi"/>
          <w:bCs/>
        </w:rPr>
        <w:t xml:space="preserve"> praktyczną, zaangażowanie i gorący patriotyzm. </w:t>
      </w:r>
    </w:p>
    <w:p w14:paraId="2D90B7C3" w14:textId="77777777" w:rsidR="00BE5867" w:rsidRPr="00BE5867" w:rsidRDefault="00BE5867" w:rsidP="00BE5867">
      <w:pPr>
        <w:pStyle w:val="Akapitzlist1"/>
        <w:spacing w:after="0"/>
        <w:ind w:left="0"/>
        <w:jc w:val="both"/>
        <w:rPr>
          <w:rFonts w:asciiTheme="minorHAnsi" w:hAnsiTheme="minorHAnsi" w:cstheme="minorHAnsi"/>
          <w:bCs/>
        </w:rPr>
      </w:pPr>
      <w:r w:rsidRPr="00BE5867">
        <w:rPr>
          <w:rFonts w:cstheme="minorHAnsi"/>
          <w:bCs/>
        </w:rPr>
        <w:t>Marymontczycy, czy</w:t>
      </w:r>
      <w:r w:rsidR="00AB7AC3">
        <w:rPr>
          <w:rFonts w:cstheme="minorHAnsi"/>
          <w:bCs/>
        </w:rPr>
        <w:t>li</w:t>
      </w:r>
      <w:r w:rsidRPr="00BE5867">
        <w:rPr>
          <w:rFonts w:cstheme="minorHAnsi"/>
          <w:bCs/>
        </w:rPr>
        <w:t xml:space="preserve"> absolwenci Instytutu w Marymoncie, </w:t>
      </w:r>
      <w:r w:rsidRPr="00BE5867">
        <w:rPr>
          <w:color w:val="111111"/>
          <w:spacing w:val="-3"/>
          <w:shd w:val="clear" w:color="auto" w:fill="FFFFFF"/>
        </w:rPr>
        <w:t>stanowili intelektualną elitę zarządzając</w:t>
      </w:r>
      <w:r w:rsidR="00AB7AC3">
        <w:rPr>
          <w:color w:val="111111"/>
          <w:spacing w:val="-3"/>
          <w:shd w:val="clear" w:color="auto" w:fill="FFFFFF"/>
        </w:rPr>
        <w:t xml:space="preserve">ą </w:t>
      </w:r>
      <w:r w:rsidRPr="00BE5867">
        <w:rPr>
          <w:color w:val="111111"/>
          <w:spacing w:val="-3"/>
          <w:shd w:val="clear" w:color="auto" w:fill="FFFFFF"/>
        </w:rPr>
        <w:t xml:space="preserve">dobrami ziemskimi w czasach Królestwa Kongresowego. O </w:t>
      </w:r>
      <w:r w:rsidR="007C0BC2">
        <w:rPr>
          <w:color w:val="111111"/>
          <w:spacing w:val="-3"/>
          <w:shd w:val="clear" w:color="auto" w:fill="FFFFFF"/>
        </w:rPr>
        <w:t>randze</w:t>
      </w:r>
      <w:r w:rsidRPr="00BE5867">
        <w:rPr>
          <w:color w:val="111111"/>
          <w:spacing w:val="-3"/>
          <w:shd w:val="clear" w:color="auto" w:fill="FFFFFF"/>
        </w:rPr>
        <w:t xml:space="preserve"> tej szkoły może świadczyć </w:t>
      </w:r>
      <w:r w:rsidR="00984B35">
        <w:rPr>
          <w:color w:val="111111"/>
          <w:spacing w:val="-3"/>
          <w:shd w:val="clear" w:color="auto" w:fill="FFFFFF"/>
        </w:rPr>
        <w:t>fakt</w:t>
      </w:r>
      <w:r w:rsidRPr="00BE5867">
        <w:rPr>
          <w:color w:val="111111"/>
          <w:spacing w:val="-3"/>
          <w:shd w:val="clear" w:color="auto" w:fill="FFFFFF"/>
        </w:rPr>
        <w:t xml:space="preserve">, że Szkoła Główna Gospodarstwa Wiejskiego w Warszawie swoje początki upatruje właśnie w tej </w:t>
      </w:r>
      <w:r w:rsidR="007C0BC2">
        <w:rPr>
          <w:color w:val="111111"/>
          <w:spacing w:val="-3"/>
          <w:shd w:val="clear" w:color="auto" w:fill="FFFFFF"/>
        </w:rPr>
        <w:t>uczelni</w:t>
      </w:r>
      <w:r w:rsidRPr="00BE5867">
        <w:rPr>
          <w:color w:val="111111"/>
          <w:spacing w:val="-3"/>
          <w:shd w:val="clear" w:color="auto" w:fill="FFFFFF"/>
        </w:rPr>
        <w:t>. </w:t>
      </w:r>
    </w:p>
    <w:p w14:paraId="23E66FB6" w14:textId="77777777" w:rsidR="00BE5867" w:rsidRPr="00BE5867" w:rsidRDefault="00BE5867" w:rsidP="009F1F28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BE5867">
        <w:rPr>
          <w:rFonts w:cstheme="minorHAnsi"/>
        </w:rPr>
        <w:t xml:space="preserve">W Marymoncie </w:t>
      </w:r>
      <w:r w:rsidR="00F569D7">
        <w:rPr>
          <w:rFonts w:cstheme="minorHAnsi"/>
        </w:rPr>
        <w:t>profesor</w:t>
      </w:r>
      <w:r w:rsidRPr="00BE5867">
        <w:rPr>
          <w:rFonts w:cstheme="minorHAnsi"/>
        </w:rPr>
        <w:t xml:space="preserve">  Jastrzębowski - „</w:t>
      </w:r>
      <w:proofErr w:type="spellStart"/>
      <w:r w:rsidRPr="00BE5867">
        <w:rPr>
          <w:rFonts w:cstheme="minorHAnsi"/>
        </w:rPr>
        <w:t>własnemi</w:t>
      </w:r>
      <w:proofErr w:type="spellEnd"/>
      <w:r w:rsidRPr="00BE5867">
        <w:rPr>
          <w:rFonts w:cstheme="minorHAnsi"/>
        </w:rPr>
        <w:t xml:space="preserve"> i uczniów swych rękoma” - założył </w:t>
      </w:r>
      <w:r w:rsidR="009F1F28">
        <w:rPr>
          <w:rFonts w:cstheme="minorHAnsi"/>
        </w:rPr>
        <w:t xml:space="preserve">ogród botaniczny, winnicę, </w:t>
      </w:r>
      <w:r w:rsidRPr="00BE5867">
        <w:rPr>
          <w:rFonts w:cstheme="minorHAnsi"/>
        </w:rPr>
        <w:t xml:space="preserve">ogródek morwowy do hodowli jedwabników, a także ogród owocowy i warzywny, </w:t>
      </w:r>
      <w:r w:rsidR="009F1F28">
        <w:rPr>
          <w:rFonts w:cstheme="minorHAnsi"/>
        </w:rPr>
        <w:t>gdzie „</w:t>
      </w:r>
      <w:r w:rsidRPr="00BE5867">
        <w:rPr>
          <w:rFonts w:cstheme="minorHAnsi"/>
        </w:rPr>
        <w:t xml:space="preserve">uprawiano doświadczalnie wszelkie gatunki roślin zbożowych, pastewnych, leczniczych, fabrycznych i najcenniejsze z drzew krajowych”. </w:t>
      </w:r>
      <w:r w:rsidR="009F1F28">
        <w:rPr>
          <w:rFonts w:cstheme="minorHAnsi"/>
        </w:rPr>
        <w:t xml:space="preserve"> </w:t>
      </w:r>
      <w:r w:rsidRPr="00BE5867">
        <w:rPr>
          <w:rFonts w:cstheme="minorHAnsi"/>
        </w:rPr>
        <w:t>Dzięki Jastrzębowskiemu ogrody marymonckie</w:t>
      </w:r>
      <w:r w:rsidR="00361F73">
        <w:rPr>
          <w:rFonts w:cstheme="minorHAnsi"/>
        </w:rPr>
        <w:t xml:space="preserve">, które mieściły się na terenie obecnego Parku Kaskada, </w:t>
      </w:r>
      <w:r w:rsidRPr="00BE5867">
        <w:rPr>
          <w:rFonts w:cstheme="minorHAnsi"/>
        </w:rPr>
        <w:t xml:space="preserve"> stały się prawdziwym rezerwatem zieleni z rzadkimi krzewami i drzewami</w:t>
      </w:r>
      <w:r w:rsidR="00F569D7">
        <w:rPr>
          <w:rFonts w:cstheme="minorHAnsi"/>
        </w:rPr>
        <w:t xml:space="preserve"> (około 700 gatunków).</w:t>
      </w:r>
    </w:p>
    <w:p w14:paraId="5A58519D" w14:textId="77777777" w:rsidR="00930958" w:rsidRDefault="00930958" w:rsidP="009F1F28">
      <w:pPr>
        <w:pStyle w:val="Akapitzlist1"/>
        <w:spacing w:after="0"/>
        <w:ind w:left="0" w:firstLine="708"/>
        <w:jc w:val="both"/>
      </w:pPr>
      <w:r>
        <w:t xml:space="preserve">Wojciech Bogumił Jastrzębowski zasługuje na uznanie nie tylko jako wybitny naukowiec, wynalazca i dydaktyk, lecz także jako autor projektu „Konstytucji dla Europy”, którą stworzył w 1831 roku, po najkrwawszej bitwie powstania listopadowego – bitwie o Olszynkę Grochowską, w której brał udział. W tym wyjątkowym dokumencie zaprezentował wizję przyszłości opartą na uniwersalnych, ponadczasowych wartościach, które do dziś pozostają fundamentem europejskich ideałów. Jego projekt był odpowiedzią na potrzebę trwałego pokoju w Europie, a wartości w nim zawarte mogą być uznane za istotne wskazówki dla współczesnych liderów narodów europejskich. Jak podkreślił Jan Truszyński – dyplomata, w latach 2001–2005 wiceminister spraw zagranicznych – z pełnym przekonaniem można powiedzieć, że Wojciech Bogumił Jastrzębowski zasługuje na miano jednego z patronów zjednoczonej Europy. </w:t>
      </w:r>
    </w:p>
    <w:p w14:paraId="093FCC3B" w14:textId="77777777" w:rsidR="00F569D7" w:rsidRPr="00F569D7" w:rsidRDefault="00F569D7" w:rsidP="009F1F28">
      <w:pPr>
        <w:pStyle w:val="Akapitzlist1"/>
        <w:spacing w:after="0"/>
        <w:ind w:left="0" w:firstLine="708"/>
        <w:jc w:val="both"/>
      </w:pPr>
      <w:r w:rsidRPr="00F569D7">
        <w:t xml:space="preserve">Żoliborz od lat uchodzi za dzielnicę </w:t>
      </w:r>
      <w:r w:rsidRPr="00F569D7">
        <w:rPr>
          <w:rStyle w:val="Pogrubienie"/>
          <w:b w:val="0"/>
        </w:rPr>
        <w:t>intelektualistów, nauczycieli, ludzi nauki i kultury</w:t>
      </w:r>
      <w:r w:rsidRPr="00F569D7">
        <w:rPr>
          <w:b/>
        </w:rPr>
        <w:t>.</w:t>
      </w:r>
      <w:r w:rsidRPr="00F569D7">
        <w:br/>
        <w:t xml:space="preserve">Uhonorowanie profesora Wojciecha Bogumiła Jastrzębowskiego i Instytutu Agronomicznego w Marymoncie doskonale wpisuje się w tę tradycję – przypomina, że rozwój społeczny i miejski Żoliborza wyrasta z ducha </w:t>
      </w:r>
      <w:r w:rsidRPr="00F569D7">
        <w:rPr>
          <w:rStyle w:val="Pogrubienie"/>
          <w:b w:val="0"/>
        </w:rPr>
        <w:t xml:space="preserve">edukacji, etyki pracy, patriotyzmu i szacunku </w:t>
      </w:r>
      <w:r w:rsidR="007C0BC2">
        <w:rPr>
          <w:rStyle w:val="Pogrubienie"/>
          <w:b w:val="0"/>
        </w:rPr>
        <w:t>do</w:t>
      </w:r>
      <w:r w:rsidRPr="00F569D7">
        <w:rPr>
          <w:rStyle w:val="Pogrubienie"/>
          <w:b w:val="0"/>
        </w:rPr>
        <w:t xml:space="preserve"> natury</w:t>
      </w:r>
      <w:r w:rsidRPr="00F569D7">
        <w:rPr>
          <w:b/>
        </w:rPr>
        <w:t>.</w:t>
      </w:r>
    </w:p>
    <w:p w14:paraId="6F8A9EE4" w14:textId="77777777" w:rsidR="00F569D7" w:rsidRPr="00BE5867" w:rsidRDefault="00F569D7" w:rsidP="00BE5867">
      <w:pPr>
        <w:spacing w:after="0" w:line="276" w:lineRule="auto"/>
        <w:rPr>
          <w:rFonts w:cstheme="minorHAnsi"/>
        </w:rPr>
      </w:pPr>
    </w:p>
    <w:p w14:paraId="33FE7828" w14:textId="77777777" w:rsidR="00BE5867" w:rsidRPr="00BE5867" w:rsidRDefault="00BE5867" w:rsidP="00BE5867">
      <w:pPr>
        <w:pStyle w:val="Akapitzlist1"/>
        <w:spacing w:after="0"/>
        <w:ind w:left="0"/>
        <w:jc w:val="both"/>
        <w:rPr>
          <w:rFonts w:cstheme="minorHAnsi"/>
        </w:rPr>
      </w:pPr>
    </w:p>
    <w:p w14:paraId="44545C97" w14:textId="77777777" w:rsidR="00361F73" w:rsidRDefault="00361F73" w:rsidP="00361F73">
      <w:pPr>
        <w:spacing w:after="0" w:line="300" w:lineRule="auto"/>
        <w:ind w:firstLine="4536"/>
        <w:jc w:val="center"/>
        <w:rPr>
          <w:rFonts w:eastAsia="Times New Roman" w:cstheme="minorHAnsi"/>
          <w:b/>
          <w:bCs/>
          <w:lang w:eastAsia="pl-PL"/>
        </w:rPr>
      </w:pPr>
    </w:p>
    <w:p w14:paraId="7370E053" w14:textId="77777777" w:rsidR="00361F73" w:rsidRPr="007E7791" w:rsidRDefault="00361F73" w:rsidP="00361F73">
      <w:pPr>
        <w:spacing w:after="0" w:line="300" w:lineRule="auto"/>
        <w:ind w:firstLine="4536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</w:t>
      </w:r>
      <w:r w:rsidRPr="007E7791">
        <w:rPr>
          <w:rFonts w:eastAsia="Times New Roman" w:cstheme="minorHAnsi"/>
          <w:b/>
          <w:bCs/>
          <w:lang w:eastAsia="pl-PL"/>
        </w:rPr>
        <w:t>rzewodnicząc</w:t>
      </w:r>
      <w:r>
        <w:rPr>
          <w:rFonts w:eastAsia="Times New Roman" w:cstheme="minorHAnsi"/>
          <w:b/>
          <w:bCs/>
          <w:lang w:eastAsia="pl-PL"/>
        </w:rPr>
        <w:t>y</w:t>
      </w:r>
    </w:p>
    <w:p w14:paraId="4C5AB754" w14:textId="77777777" w:rsidR="00361F73" w:rsidRPr="007E7791" w:rsidRDefault="00361F73" w:rsidP="00361F73">
      <w:pPr>
        <w:spacing w:after="0" w:line="300" w:lineRule="auto"/>
        <w:ind w:firstLine="4536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Rady Dzielnicy Żoliborz m.st. Warszawy</w:t>
      </w:r>
    </w:p>
    <w:p w14:paraId="4F37F000" w14:textId="77777777" w:rsidR="00361F73" w:rsidRDefault="00361F73" w:rsidP="00361F73">
      <w:pPr>
        <w:spacing w:line="300" w:lineRule="auto"/>
        <w:ind w:firstLine="4536"/>
        <w:jc w:val="center"/>
        <w:rPr>
          <w:rFonts w:eastAsia="Times New Roman" w:cstheme="minorHAnsi"/>
          <w:lang w:eastAsia="pl-PL"/>
        </w:rPr>
      </w:pPr>
    </w:p>
    <w:p w14:paraId="2FFF0BB7" w14:textId="77777777" w:rsidR="00BE5867" w:rsidRPr="00BE5867" w:rsidRDefault="00361F73" w:rsidP="00BB1D00">
      <w:pPr>
        <w:spacing w:line="300" w:lineRule="auto"/>
        <w:ind w:firstLine="4536"/>
        <w:jc w:val="center"/>
      </w:pPr>
      <w:r w:rsidRPr="000F37C6">
        <w:rPr>
          <w:rFonts w:eastAsia="Times New Roman" w:cstheme="minorHAnsi"/>
          <w:b/>
          <w:bCs/>
          <w:lang w:eastAsia="pl-PL"/>
        </w:rPr>
        <w:t>Wiktor Jasionowski</w:t>
      </w:r>
    </w:p>
    <w:sectPr w:rsidR="00BE5867" w:rsidRPr="00BE58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6F14" w14:textId="77777777" w:rsidR="004F27AE" w:rsidRDefault="004F27AE" w:rsidP="009646CE">
      <w:pPr>
        <w:spacing w:after="0" w:line="240" w:lineRule="auto"/>
      </w:pPr>
      <w:r>
        <w:separator/>
      </w:r>
    </w:p>
  </w:endnote>
  <w:endnote w:type="continuationSeparator" w:id="0">
    <w:p w14:paraId="7794FCC4" w14:textId="77777777" w:rsidR="004F27AE" w:rsidRDefault="004F27AE" w:rsidP="0096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283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E074" w14:textId="77777777" w:rsidR="009646CE" w:rsidRDefault="009646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8A11" w14:textId="77777777" w:rsidR="009646CE" w:rsidRDefault="009646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80D7" w14:textId="77777777" w:rsidR="009646CE" w:rsidRDefault="009646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584F4" w14:textId="77777777" w:rsidR="004F27AE" w:rsidRDefault="004F27AE" w:rsidP="009646CE">
      <w:pPr>
        <w:spacing w:after="0" w:line="240" w:lineRule="auto"/>
      </w:pPr>
      <w:r>
        <w:separator/>
      </w:r>
    </w:p>
  </w:footnote>
  <w:footnote w:type="continuationSeparator" w:id="0">
    <w:p w14:paraId="1B49A03D" w14:textId="77777777" w:rsidR="004F27AE" w:rsidRDefault="004F27AE" w:rsidP="0096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278A" w14:textId="77777777" w:rsidR="009646CE" w:rsidRDefault="009646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2334" w14:textId="7E121073" w:rsidR="009646CE" w:rsidRPr="009646CE" w:rsidRDefault="009646CE" w:rsidP="009646CE">
    <w:pPr>
      <w:pStyle w:val="Nagwek"/>
      <w:jc w:val="right"/>
      <w:rPr>
        <w:b/>
        <w:bCs/>
      </w:rPr>
    </w:pPr>
    <w:r w:rsidRPr="009646CE">
      <w:rPr>
        <w:b/>
        <w:bCs/>
      </w:rPr>
      <w:t>DRUK NR 104.01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4EAE" w14:textId="77777777" w:rsidR="009646CE" w:rsidRDefault="009646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77"/>
    <w:rsid w:val="00040CBD"/>
    <w:rsid w:val="002D4121"/>
    <w:rsid w:val="00361F73"/>
    <w:rsid w:val="004D450D"/>
    <w:rsid w:val="004E741D"/>
    <w:rsid w:val="004F27AE"/>
    <w:rsid w:val="006A4177"/>
    <w:rsid w:val="006D24BB"/>
    <w:rsid w:val="007C0BC2"/>
    <w:rsid w:val="00930958"/>
    <w:rsid w:val="009646CE"/>
    <w:rsid w:val="00984B35"/>
    <w:rsid w:val="009F1F28"/>
    <w:rsid w:val="00A43C58"/>
    <w:rsid w:val="00AB7AC3"/>
    <w:rsid w:val="00AD0410"/>
    <w:rsid w:val="00B777ED"/>
    <w:rsid w:val="00BB1D00"/>
    <w:rsid w:val="00BE5867"/>
    <w:rsid w:val="00D05034"/>
    <w:rsid w:val="00EC1E0C"/>
    <w:rsid w:val="00F5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E073"/>
  <w15:chartTrackingRefBased/>
  <w15:docId w15:val="{E3D6F238-FF13-4760-8ABF-C8A1662F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F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A4177"/>
    <w:pPr>
      <w:suppressAutoHyphens/>
      <w:spacing w:after="200" w:line="276" w:lineRule="auto"/>
      <w:ind w:left="720"/>
      <w:contextualSpacing/>
    </w:pPr>
    <w:rPr>
      <w:rFonts w:ascii="Calibri" w:eastAsia="Calibri" w:hAnsi="Calibri" w:cs="font283"/>
      <w:kern w:val="1"/>
    </w:rPr>
  </w:style>
  <w:style w:type="character" w:styleId="Pogrubienie">
    <w:name w:val="Strong"/>
    <w:basedOn w:val="Domylnaczcionkaakapitu"/>
    <w:uiPriority w:val="22"/>
    <w:qFormat/>
    <w:rsid w:val="00F569D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64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6CE"/>
  </w:style>
  <w:style w:type="paragraph" w:styleId="Stopka">
    <w:name w:val="footer"/>
    <w:basedOn w:val="Normalny"/>
    <w:link w:val="StopkaZnak"/>
    <w:uiPriority w:val="99"/>
    <w:unhideWhenUsed/>
    <w:rsid w:val="00964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Wiro-Kiro Maria</dc:creator>
  <cp:keywords/>
  <dc:description/>
  <cp:lastModifiedBy>Kot Ewelina</cp:lastModifiedBy>
  <cp:revision>3</cp:revision>
  <dcterms:created xsi:type="dcterms:W3CDTF">2025-11-19T10:26:00Z</dcterms:created>
  <dcterms:modified xsi:type="dcterms:W3CDTF">2025-11-19T10:27:00Z</dcterms:modified>
</cp:coreProperties>
</file>