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3FA7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04936679" w14:textId="6BAF9E71" w:rsidR="00AD3AC2" w:rsidRDefault="00AD3AC2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DRUK NR </w:t>
      </w:r>
      <w:r w:rsidR="00955668">
        <w:rPr>
          <w:b/>
          <w:bCs/>
          <w:sz w:val="22"/>
          <w:szCs w:val="22"/>
        </w:rPr>
        <w:t>82.01</w:t>
      </w:r>
    </w:p>
    <w:p w14:paraId="7BEE1C75" w14:textId="77777777" w:rsidR="00955668" w:rsidRDefault="00955668" w:rsidP="00955668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</w:p>
    <w:p w14:paraId="7CC0B0FF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075323D8" w14:textId="77777777" w:rsidR="00DE714A" w:rsidRDefault="00491D79" w:rsidP="003C20E6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</w:t>
      </w:r>
      <w:r w:rsidR="00860C4B">
        <w:rPr>
          <w:b/>
          <w:bCs/>
          <w:sz w:val="22"/>
          <w:szCs w:val="22"/>
        </w:rPr>
        <w:t>……………/20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</w:p>
    <w:p w14:paraId="1B92DD07" w14:textId="77777777" w:rsidR="00491D79" w:rsidRDefault="00491D79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</w:t>
      </w:r>
      <w:r w:rsidR="00744BC6">
        <w:rPr>
          <w:b/>
          <w:bCs/>
          <w:sz w:val="22"/>
          <w:szCs w:val="22"/>
        </w:rPr>
        <w:t xml:space="preserve"> DZIELNICY</w:t>
      </w:r>
      <w:r>
        <w:rPr>
          <w:b/>
          <w:bCs/>
          <w:sz w:val="22"/>
          <w:szCs w:val="22"/>
        </w:rPr>
        <w:t xml:space="preserve"> </w:t>
      </w:r>
      <w:r w:rsidR="00744BC6">
        <w:rPr>
          <w:b/>
          <w:bCs/>
          <w:sz w:val="22"/>
          <w:szCs w:val="22"/>
        </w:rPr>
        <w:t xml:space="preserve">ŻOLIBORZ </w:t>
      </w:r>
      <w:r>
        <w:rPr>
          <w:b/>
          <w:bCs/>
          <w:sz w:val="22"/>
          <w:szCs w:val="22"/>
        </w:rPr>
        <w:t>MIASTA STOŁECZNEGO WARSZAWY</w:t>
      </w:r>
    </w:p>
    <w:p w14:paraId="6C361AED" w14:textId="77777777" w:rsidR="00491D79" w:rsidRDefault="00744BC6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……………………….</w:t>
      </w:r>
      <w:r w:rsidR="00D950C9">
        <w:rPr>
          <w:b/>
          <w:bCs/>
          <w:sz w:val="22"/>
          <w:szCs w:val="22"/>
        </w:rPr>
        <w:t>..............</w:t>
      </w:r>
      <w:r>
        <w:rPr>
          <w:b/>
          <w:bCs/>
          <w:sz w:val="22"/>
          <w:szCs w:val="22"/>
        </w:rPr>
        <w:t xml:space="preserve"> 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  <w:r w:rsidR="00DE714A">
        <w:rPr>
          <w:b/>
          <w:bCs/>
          <w:sz w:val="22"/>
          <w:szCs w:val="22"/>
        </w:rPr>
        <w:t xml:space="preserve"> </w:t>
      </w:r>
      <w:r w:rsidR="00491D79">
        <w:rPr>
          <w:b/>
          <w:bCs/>
          <w:sz w:val="22"/>
          <w:szCs w:val="22"/>
        </w:rPr>
        <w:t>r.</w:t>
      </w:r>
    </w:p>
    <w:p w14:paraId="72B3D794" w14:textId="0E330B7D" w:rsidR="00491D79" w:rsidRDefault="00491D79" w:rsidP="003C20E6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744BC6">
        <w:rPr>
          <w:b/>
          <w:bCs/>
          <w:sz w:val="22"/>
          <w:szCs w:val="22"/>
        </w:rPr>
        <w:t xml:space="preserve">zaopiniowania projektu uchwały Rady Miasta Stołecznego Warszawy </w:t>
      </w:r>
      <w:r w:rsidR="00B22F4A">
        <w:rPr>
          <w:b/>
          <w:bCs/>
          <w:sz w:val="22"/>
          <w:szCs w:val="22"/>
        </w:rPr>
        <w:t xml:space="preserve">w sprawie nadania </w:t>
      </w:r>
      <w:r w:rsidR="00624C3B">
        <w:rPr>
          <w:b/>
          <w:bCs/>
          <w:sz w:val="22"/>
          <w:szCs w:val="22"/>
        </w:rPr>
        <w:t>nazw</w:t>
      </w:r>
      <w:r w:rsidR="0020053C">
        <w:rPr>
          <w:b/>
          <w:bCs/>
          <w:sz w:val="22"/>
          <w:szCs w:val="22"/>
        </w:rPr>
        <w:t>y</w:t>
      </w:r>
      <w:r w:rsidR="00200944">
        <w:rPr>
          <w:b/>
          <w:bCs/>
          <w:sz w:val="22"/>
          <w:szCs w:val="22"/>
        </w:rPr>
        <w:t xml:space="preserve"> obiektu</w:t>
      </w:r>
      <w:r w:rsidR="00624C3B">
        <w:rPr>
          <w:b/>
          <w:bCs/>
          <w:sz w:val="22"/>
          <w:szCs w:val="22"/>
        </w:rPr>
        <w:t xml:space="preserve"> miejski</w:t>
      </w:r>
      <w:r w:rsidR="00200944">
        <w:rPr>
          <w:b/>
          <w:bCs/>
          <w:sz w:val="22"/>
          <w:szCs w:val="22"/>
        </w:rPr>
        <w:t>ego</w:t>
      </w:r>
      <w:r>
        <w:rPr>
          <w:b/>
          <w:bCs/>
          <w:sz w:val="22"/>
          <w:szCs w:val="22"/>
        </w:rPr>
        <w:t xml:space="preserve"> w Dzielnicy Żoliborz m.st. Warszawy</w:t>
      </w:r>
    </w:p>
    <w:p w14:paraId="78622EBD" w14:textId="76634DB6" w:rsidR="00491D79" w:rsidRDefault="00491D79" w:rsidP="003C20E6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860C4B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  <w:r w:rsidR="00744BC6">
        <w:rPr>
          <w:sz w:val="22"/>
          <w:szCs w:val="22"/>
        </w:rPr>
        <w:t>3</w:t>
      </w:r>
      <w:r>
        <w:rPr>
          <w:sz w:val="22"/>
          <w:szCs w:val="22"/>
        </w:rPr>
        <w:t xml:space="preserve"> ust. 1 </w:t>
      </w:r>
      <w:r w:rsidR="00B22F4A">
        <w:rPr>
          <w:sz w:val="22"/>
          <w:szCs w:val="22"/>
        </w:rPr>
        <w:t>pkt 1</w:t>
      </w:r>
      <w:r w:rsidR="00744BC6">
        <w:rPr>
          <w:sz w:val="22"/>
          <w:szCs w:val="22"/>
        </w:rPr>
        <w:t xml:space="preserve"> lit. </w:t>
      </w:r>
      <w:r w:rsidR="003C20E6">
        <w:rPr>
          <w:sz w:val="22"/>
          <w:szCs w:val="22"/>
        </w:rPr>
        <w:t>i</w:t>
      </w:r>
      <w:r w:rsidR="00744BC6">
        <w:rPr>
          <w:sz w:val="22"/>
          <w:szCs w:val="22"/>
        </w:rPr>
        <w:t>) Statutu Dzielnicy Żoliborz m.st. Warszawy, stanowiącego załącznik nr</w:t>
      </w:r>
      <w:r w:rsidR="003C20E6">
        <w:rPr>
          <w:sz w:val="22"/>
          <w:szCs w:val="22"/>
        </w:rPr>
        <w:t xml:space="preserve"> 18 do Uchwały Rady m.st. Warsz</w:t>
      </w:r>
      <w:r w:rsidR="00744BC6">
        <w:rPr>
          <w:sz w:val="22"/>
          <w:szCs w:val="22"/>
        </w:rPr>
        <w:t xml:space="preserve">awy nr LXX/2182/2010 z dnia 14 stycznia 2010 r. w sprawie nadania statutów dzielnicom miasta stołecznego Warszawy (Dz. Urz. Woj. </w:t>
      </w:r>
      <w:proofErr w:type="spellStart"/>
      <w:r w:rsidR="00744BC6">
        <w:rPr>
          <w:sz w:val="22"/>
          <w:szCs w:val="22"/>
        </w:rPr>
        <w:t>Maz</w:t>
      </w:r>
      <w:proofErr w:type="spellEnd"/>
      <w:r w:rsidR="00744BC6">
        <w:rPr>
          <w:sz w:val="22"/>
          <w:szCs w:val="22"/>
        </w:rPr>
        <w:t xml:space="preserve">. </w:t>
      </w:r>
      <w:r w:rsidR="00860C4B">
        <w:rPr>
          <w:sz w:val="22"/>
          <w:szCs w:val="22"/>
        </w:rPr>
        <w:t>z 20</w:t>
      </w:r>
      <w:r w:rsidR="00BE3CDF">
        <w:rPr>
          <w:sz w:val="22"/>
          <w:szCs w:val="22"/>
        </w:rPr>
        <w:t>22</w:t>
      </w:r>
      <w:r w:rsidR="00744BC6">
        <w:rPr>
          <w:sz w:val="22"/>
          <w:szCs w:val="22"/>
        </w:rPr>
        <w:t xml:space="preserve"> r. poz. </w:t>
      </w:r>
      <w:r w:rsidR="00BE3CDF">
        <w:rPr>
          <w:sz w:val="22"/>
          <w:szCs w:val="22"/>
        </w:rPr>
        <w:t>9305</w:t>
      </w:r>
      <w:r w:rsidR="00744BC6">
        <w:rPr>
          <w:sz w:val="22"/>
          <w:szCs w:val="22"/>
        </w:rPr>
        <w:t>) uchwa</w:t>
      </w:r>
      <w:r w:rsidR="00E43649">
        <w:rPr>
          <w:sz w:val="22"/>
          <w:szCs w:val="22"/>
        </w:rPr>
        <w:t>l</w:t>
      </w:r>
      <w:r w:rsidR="00744BC6">
        <w:rPr>
          <w:sz w:val="22"/>
          <w:szCs w:val="22"/>
        </w:rPr>
        <w:t xml:space="preserve">a się co następuje: </w:t>
      </w:r>
    </w:p>
    <w:p w14:paraId="69A8111A" w14:textId="28B437B0" w:rsidR="00624C3B" w:rsidRDefault="00491D79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 w:rsidR="003C20E6">
        <w:rPr>
          <w:sz w:val="22"/>
          <w:szCs w:val="22"/>
        </w:rPr>
        <w:t xml:space="preserve">Rada Dzielnicy Żoliborz m.st. Warszawy opiniuje …………………………………… projekt uchwały Rady Miasta Stołecznego Warszawy w sprawie </w:t>
      </w:r>
      <w:r w:rsidR="00767AC9">
        <w:rPr>
          <w:sz w:val="22"/>
          <w:szCs w:val="22"/>
        </w:rPr>
        <w:t>nadania skwerowi zlokalizowanemu</w:t>
      </w:r>
      <w:r w:rsidR="00B22F4A">
        <w:rPr>
          <w:sz w:val="22"/>
          <w:szCs w:val="22"/>
        </w:rPr>
        <w:t xml:space="preserve"> w Dzielnicy Żoliborz m.st. Warszawy</w:t>
      </w:r>
      <w:r w:rsidR="00767AC9">
        <w:rPr>
          <w:sz w:val="22"/>
          <w:szCs w:val="22"/>
        </w:rPr>
        <w:t xml:space="preserve">, po południowo-zachodniej stronie ulicy Śmiałej </w:t>
      </w:r>
      <w:r w:rsidR="00B22F4A">
        <w:rPr>
          <w:sz w:val="22"/>
          <w:szCs w:val="22"/>
        </w:rPr>
        <w:t>nazwy:</w:t>
      </w:r>
      <w:r w:rsidR="00767AC9">
        <w:rPr>
          <w:sz w:val="22"/>
          <w:szCs w:val="22"/>
        </w:rPr>
        <w:t xml:space="preserve"> Skwer Krzysztofa Dunina-Wąsowicza (nazwa skrócona: Skwer K. Dunina-Wąsowicza)</w:t>
      </w:r>
      <w:r w:rsidR="00B22F4A">
        <w:rPr>
          <w:sz w:val="22"/>
          <w:szCs w:val="22"/>
        </w:rPr>
        <w:t>.</w:t>
      </w:r>
    </w:p>
    <w:p w14:paraId="08915088" w14:textId="703C3C5D" w:rsidR="0071244C" w:rsidRPr="0071244C" w:rsidRDefault="0071244C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  <w:r>
        <w:rPr>
          <w:sz w:val="22"/>
          <w:szCs w:val="22"/>
        </w:rPr>
        <w:t xml:space="preserve">Usytuowanie </w:t>
      </w:r>
      <w:r w:rsidR="00192308">
        <w:rPr>
          <w:sz w:val="22"/>
          <w:szCs w:val="22"/>
        </w:rPr>
        <w:t>oraz zasięg skweru</w:t>
      </w:r>
      <w:r w:rsidR="00B22F4A">
        <w:rPr>
          <w:sz w:val="22"/>
          <w:szCs w:val="22"/>
        </w:rPr>
        <w:t>,</w:t>
      </w:r>
      <w:r>
        <w:rPr>
          <w:sz w:val="22"/>
          <w:szCs w:val="22"/>
        </w:rPr>
        <w:t xml:space="preserve"> o któr</w:t>
      </w:r>
      <w:r w:rsidR="00192308">
        <w:rPr>
          <w:sz w:val="22"/>
          <w:szCs w:val="22"/>
        </w:rPr>
        <w:t>ym</w:t>
      </w:r>
      <w:r>
        <w:rPr>
          <w:sz w:val="22"/>
          <w:szCs w:val="22"/>
        </w:rPr>
        <w:t xml:space="preserve"> mowa w § 1, ilustruje szkic sytuacyjny stanowiący załącznik do niniejszej uchwały. </w:t>
      </w:r>
    </w:p>
    <w:p w14:paraId="6FA509CE" w14:textId="12922541" w:rsidR="00BB2BF5" w:rsidRDefault="00491D79" w:rsidP="006513B5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71244C">
        <w:rPr>
          <w:b/>
          <w:bCs/>
          <w:sz w:val="22"/>
          <w:szCs w:val="22"/>
        </w:rPr>
        <w:t>3</w:t>
      </w:r>
      <w:r w:rsidR="005D75C2">
        <w:rPr>
          <w:b/>
          <w:bCs/>
          <w:sz w:val="22"/>
          <w:szCs w:val="22"/>
        </w:rPr>
        <w:t xml:space="preserve">. </w:t>
      </w:r>
      <w:r w:rsidR="00BB2BF5">
        <w:rPr>
          <w:sz w:val="22"/>
          <w:szCs w:val="22"/>
        </w:rPr>
        <w:t>Projekt uchwały Rady m.st. Warszawy wraz z uzasadnieniem stanowią załączniki do niniejszej uchwały.</w:t>
      </w:r>
    </w:p>
    <w:p w14:paraId="29760B3D" w14:textId="5B134947" w:rsidR="005D75C2" w:rsidRDefault="00BB2BF5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0053C">
        <w:rPr>
          <w:b/>
          <w:bCs/>
          <w:sz w:val="22"/>
          <w:szCs w:val="22"/>
        </w:rPr>
        <w:t xml:space="preserve"> </w:t>
      </w:r>
      <w:r w:rsidR="0071244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5D75C2">
        <w:rPr>
          <w:sz w:val="22"/>
          <w:szCs w:val="22"/>
        </w:rPr>
        <w:t xml:space="preserve">Uchwała wchodzi w życie z dniem podjęcia. </w:t>
      </w:r>
    </w:p>
    <w:p w14:paraId="1629B602" w14:textId="5938155C" w:rsidR="00AD3AC2" w:rsidRDefault="00AD3AC2">
      <w:pPr>
        <w:spacing w:line="240" w:lineRule="auto"/>
        <w:rPr>
          <w:rFonts w:cs="Calibri"/>
          <w:b/>
          <w:bCs/>
          <w:color w:val="000000"/>
        </w:rPr>
      </w:pPr>
      <w:r>
        <w:rPr>
          <w:b/>
          <w:bCs/>
        </w:rPr>
        <w:br w:type="page"/>
      </w:r>
    </w:p>
    <w:p w14:paraId="0987D89B" w14:textId="77777777" w:rsidR="00AD3AC2" w:rsidRDefault="00AD3AC2" w:rsidP="00AD3AC2">
      <w:pPr>
        <w:pStyle w:val="Default"/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3B8D7AB1" w14:textId="77777777" w:rsidR="00AD3AC2" w:rsidRDefault="00AD3AC2" w:rsidP="00AD3AC2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Uchwały Nr …………………………./2025</w:t>
      </w:r>
    </w:p>
    <w:p w14:paraId="3DA89D9C" w14:textId="77777777" w:rsidR="00AD3AC2" w:rsidRDefault="00AD3AC2" w:rsidP="00AD3AC2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Dzielnicy Żoliborz m.st. Warszawy </w:t>
      </w:r>
    </w:p>
    <w:p w14:paraId="08B34430" w14:textId="77777777" w:rsidR="00AD3AC2" w:rsidRDefault="00AD3AC2" w:rsidP="00AD3AC2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……………………………..2025 r.</w:t>
      </w:r>
    </w:p>
    <w:p w14:paraId="604BA919" w14:textId="77777777" w:rsidR="00AD3AC2" w:rsidRDefault="00AD3AC2" w:rsidP="00AD3AC2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sprawie zaopiniowania projektu uchwały Rady Miasta Stołecznego Warszawy w sprawie nadania nazwy obiektu miejskiego w Dzielnicy Żoliborz m.st. Warszawy</w:t>
      </w:r>
    </w:p>
    <w:p w14:paraId="51A2FEBF" w14:textId="77777777" w:rsidR="00AD3AC2" w:rsidRPr="00997F51" w:rsidRDefault="00AD3AC2" w:rsidP="00AD3AC2">
      <w:pPr>
        <w:spacing w:after="37" w:line="259" w:lineRule="auto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Projekt</w:t>
      </w: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uchwały w sprawie nadania nazwy obiektowi miejskiemu w Dzielnicy Żoliborz m.st. Warszawy jest realizacją wniosku grupy 5 radnych Rady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m.st. Warszawy o nadanie nazwy skwerowi,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zlokalizowanemu po południowo-zachodniej stronie ulicy Śmiałej, na północ od ulicy gen. Józefa Zajączka i północny-wschód od ulicy Adama Mickiewicza. Wnioskodawcy zaproponowali nazwę Skwer Krzysztofa Dunina-Wąsowicza, który żył i uczęszczał do szkoły na warszawskim Żoliborzu. Proponowana nazwa nie pochodzi z Banku nazw. </w:t>
      </w:r>
    </w:p>
    <w:p w14:paraId="7513B6FB" w14:textId="77777777" w:rsidR="00AD3AC2" w:rsidRPr="00997F51" w:rsidRDefault="00AD3AC2" w:rsidP="00AD3AC2">
      <w:pPr>
        <w:spacing w:after="5" w:line="299" w:lineRule="auto"/>
        <w:ind w:left="-5" w:right="53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Krzysztof Dunin-Wąsowicz (1923 - 2013) – historyk, profesor Instytutu Historii PAN, varsavianista, żołnierz AK.  </w:t>
      </w:r>
    </w:p>
    <w:p w14:paraId="105FB3F9" w14:textId="77777777" w:rsidR="00AD3AC2" w:rsidRPr="00997F51" w:rsidRDefault="00AD3AC2" w:rsidP="00AD3AC2">
      <w:pPr>
        <w:spacing w:after="5" w:line="299" w:lineRule="auto"/>
        <w:ind w:left="-5" w:right="53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Dunin-Wąsowicz ukończył gimnazjum i liceum im. ks. Józefa Poniatowskiego na warszawskim </w:t>
      </w:r>
    </w:p>
    <w:p w14:paraId="42880371" w14:textId="77777777" w:rsidR="00AD3AC2" w:rsidRPr="00997F51" w:rsidRDefault="00AD3AC2" w:rsidP="00AD3AC2">
      <w:pPr>
        <w:spacing w:after="5" w:line="299" w:lineRule="auto"/>
        <w:ind w:left="-5" w:right="387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Żoliborzu. Maturę uzyskał już jako uczestnik tajnego nauczania: studiował na tajnych kompletach Uniwersytetu Warszawskiego, który ukończył w 1946 roku. W trakcie II wojny światowej walczył w szeregach Armii Krajowej jako podchorąży pułku "Baszta" kompanii K4. </w:t>
      </w:r>
    </w:p>
    <w:p w14:paraId="76F8D16D" w14:textId="77777777" w:rsidR="00AD3AC2" w:rsidRPr="00997F51" w:rsidRDefault="00AD3AC2" w:rsidP="00AD3AC2">
      <w:pPr>
        <w:spacing w:after="5" w:line="299" w:lineRule="auto"/>
        <w:ind w:left="-5" w:right="53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W trakcie wojny Dunin-Wąsowicz był członkiem redakcji pisma "Płomienie" a także organizacji młodzieży socjalistycznej pod tą samą nazwą. Pomagał ludności żydowskiej – był współpracownikiem Rady Pomocy Żydom "</w:t>
      </w:r>
      <w:proofErr w:type="spellStart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Żegota</w:t>
      </w:r>
      <w:proofErr w:type="spellEnd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”. </w:t>
      </w:r>
    </w:p>
    <w:p w14:paraId="42873876" w14:textId="77777777" w:rsidR="00AD3AC2" w:rsidRPr="00997F51" w:rsidRDefault="00AD3AC2" w:rsidP="00AD3AC2">
      <w:pPr>
        <w:spacing w:after="5" w:line="299" w:lineRule="auto"/>
        <w:ind w:left="-5" w:right="177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13 kwietnia 1944 roku został zatrzymany przez Niemców za działalność konspiracyjną. Po areszcie w Alei Szucha i na Pawiaku, przewieziono go do obozu koncentracyjnego Stutthof. Pracował w biurze raportowym, zmuszony do uczestniczenia przy selekcji osób, przybyłych w transportach z innych obozów. Z obozu uciekł podczas ewakuacji, w lutym 1945 roku. </w:t>
      </w:r>
    </w:p>
    <w:p w14:paraId="588DD611" w14:textId="77777777" w:rsidR="00AD3AC2" w:rsidRPr="00997F51" w:rsidRDefault="00AD3AC2" w:rsidP="00AD3AC2">
      <w:pPr>
        <w:spacing w:after="5" w:line="299" w:lineRule="auto"/>
        <w:ind w:left="-5" w:right="69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Po wojnie działał w Związku Niezależnej Młodzieży Socjalistycznej i PPS. Uczestniczył również w spotkaniach wolnomyślicielskiego Klubu Krzywego Koła. </w:t>
      </w:r>
    </w:p>
    <w:p w14:paraId="545A23CA" w14:textId="77777777" w:rsidR="00AD3AC2" w:rsidRPr="00997F51" w:rsidRDefault="00AD3AC2" w:rsidP="00AD3AC2">
      <w:pPr>
        <w:spacing w:after="5" w:line="299" w:lineRule="auto"/>
        <w:ind w:left="-5" w:right="53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Za ratowanie Żydów w czasie niemieckiej okupacji w 1982 roku izraelski Instytut </w:t>
      </w:r>
      <w:proofErr w:type="spellStart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Yad</w:t>
      </w:r>
      <w:proofErr w:type="spellEnd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proofErr w:type="spellStart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Vashem</w:t>
      </w:r>
      <w:proofErr w:type="spellEnd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 przyznał </w:t>
      </w:r>
      <w:proofErr w:type="spellStart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Duninowi-Wąsowiczowi</w:t>
      </w:r>
      <w:proofErr w:type="spellEnd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 oraz jego matce Janinie tytuł „Sprawiedliwy wśród Narodów Świata”. 25 lat później, w 2007 r., za pomoc ludności żydowskiej podczas II wojny światowej prezydent Lech Kaczyński uhonorował Dunina-Wąsowicza Gwiazdą Orderu Odrodzenia Polski. </w:t>
      </w:r>
    </w:p>
    <w:p w14:paraId="211BDF84" w14:textId="77777777" w:rsidR="00AD3AC2" w:rsidRPr="00997F51" w:rsidRDefault="00AD3AC2" w:rsidP="00AD3AC2">
      <w:pPr>
        <w:spacing w:after="5" w:line="299" w:lineRule="auto"/>
        <w:ind w:left="-5" w:right="53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W latach 1988-90 Dunin-Wąsowicz był członkiem Rady Ochrony Pamięci Walk i Męczeństwa</w:t>
      </w: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. </w:t>
      </w:r>
    </w:p>
    <w:p w14:paraId="455A8A58" w14:textId="77777777" w:rsidR="00AD3AC2" w:rsidRPr="00997F51" w:rsidRDefault="00AD3AC2" w:rsidP="00AD3AC2">
      <w:pPr>
        <w:spacing w:after="91" w:line="25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Źródła: </w:t>
      </w:r>
    </w:p>
    <w:p w14:paraId="3D7A1F12" w14:textId="77777777" w:rsidR="00AD3AC2" w:rsidRPr="00997F51" w:rsidRDefault="00AD3AC2" w:rsidP="00AD3AC2">
      <w:pPr>
        <w:spacing w:after="17" w:line="259" w:lineRule="auto"/>
        <w:ind w:right="72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- </w:t>
      </w: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Encyklopedia PWN „Dunin-Wąsowicz Krzysztof”, adres URL: </w:t>
      </w:r>
    </w:p>
    <w:p w14:paraId="1106CBDC" w14:textId="77777777" w:rsidR="00AD3AC2" w:rsidRPr="00997F51" w:rsidRDefault="00AD3AC2" w:rsidP="00AD3AC2">
      <w:pPr>
        <w:spacing w:after="45" w:line="259" w:lineRule="auto"/>
        <w:ind w:left="426" w:hanging="284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https://encyklopedia.pwn.pl/haslo/Dunin-Wasowicz-Krzysztof;3894912.html, dostęp:</w:t>
      </w:r>
    </w:p>
    <w:p w14:paraId="4CC773FD" w14:textId="77777777" w:rsidR="00AD3AC2" w:rsidRPr="00997F51" w:rsidRDefault="00AD3AC2" w:rsidP="00AD3AC2">
      <w:pPr>
        <w:pStyle w:val="Akapitzlist"/>
        <w:numPr>
          <w:ilvl w:val="2"/>
          <w:numId w:val="1"/>
        </w:numPr>
        <w:spacing w:after="91" w:line="259" w:lineRule="auto"/>
        <w:ind w:left="284" w:hanging="142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</w:p>
    <w:p w14:paraId="1AB98C2D" w14:textId="77777777" w:rsidR="00AD3AC2" w:rsidRPr="00997F51" w:rsidRDefault="00AD3AC2" w:rsidP="00AD3AC2">
      <w:pPr>
        <w:spacing w:after="240" w:line="299" w:lineRule="auto"/>
        <w:ind w:left="142" w:right="72" w:hanging="142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- </w:t>
      </w:r>
      <w:proofErr w:type="spellStart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wmk</w:t>
      </w:r>
      <w:proofErr w:type="spellEnd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/ </w:t>
      </w:r>
      <w:proofErr w:type="spellStart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pj</w:t>
      </w:r>
      <w:proofErr w:type="spellEnd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/ </w:t>
      </w:r>
      <w:proofErr w:type="spellStart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ls</w:t>
      </w:r>
      <w:proofErr w:type="spellEnd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/, „Zmarł varsavianista prof. Krzysztof Dunin-Wąsowicz”, Portal historyczny Dzieje.pl, adres URL: https://dzieje.pl/aktualnosci/zmarl-varsavianista-prof-krzysztof-dunin-wasowicz, dostęp: 27.05.2025 r. </w:t>
      </w:r>
    </w:p>
    <w:p w14:paraId="5B4356F7" w14:textId="77777777" w:rsidR="00AD3AC2" w:rsidRPr="00997F51" w:rsidRDefault="00AD3AC2" w:rsidP="00AD3AC2">
      <w:pPr>
        <w:spacing w:after="281" w:line="259" w:lineRule="auto"/>
        <w:ind w:left="-5" w:right="120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Skwer, o którym mowa w projekcie uchwały, stanowi obiekt miejski w rozumieniu § 2 ust. 1 pkt 3 lit. b uchwały nr LV/1383/2017 Rady m.st. Warszawy z dnia 21 września 2017 r. w sprawie nazewnictwa </w:t>
      </w: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lastRenderedPageBreak/>
        <w:t xml:space="preserve">obiektów miejskich (Dz. Urz. Woj. </w:t>
      </w:r>
      <w:proofErr w:type="spellStart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Maz</w:t>
      </w:r>
      <w:proofErr w:type="spellEnd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. poz. 8402, zwanej dalej „Uchwałą Nazewniczą”) i zlokalizowany jest w granicach działek ewidencyjnych nr 192 i 205 w obrębie 7-01-15, stanowiących własność m.st. Warszawy. </w:t>
      </w:r>
    </w:p>
    <w:p w14:paraId="416C198C" w14:textId="77777777" w:rsidR="00AD3AC2" w:rsidRPr="00997F51" w:rsidRDefault="00AD3AC2" w:rsidP="00AD3AC2">
      <w:pPr>
        <w:spacing w:after="281" w:line="259" w:lineRule="auto"/>
        <w:ind w:left="-5" w:right="35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Wniosek w sprawie nadania nazwy spełnia wymogi określone w § 17 ust. 1 pkt 4 oraz § 18 ust. 1, a opracowany na jego podstawie projekt uchwały - wymogi określone w § 11-13 Uchwały Nazewniczej w zw. z § 29 ust. 2 pkt 4 Statutu m.st. Warszawy. </w:t>
      </w:r>
    </w:p>
    <w:p w14:paraId="6B1CE533" w14:textId="77777777" w:rsidR="00AD3AC2" w:rsidRPr="00997F51" w:rsidRDefault="00AD3AC2" w:rsidP="00AD3AC2">
      <w:pPr>
        <w:spacing w:after="281" w:line="25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Uchwała wywołuje skutki finansowe dla m.st. Warszawy w wysokości 6 160,00 zł. Jest to koszt instalacji tablic z nazwą ww. obiektu miejskiego. Środki finansowe na realizację przedsięwzięcia zapewni Zarząd Dróg Miejskich w ramach zadań realizowanych przez Wydział Miejskiego Systemu Informacji. </w:t>
      </w:r>
    </w:p>
    <w:p w14:paraId="4E91D175" w14:textId="77777777" w:rsidR="00AD3AC2" w:rsidRDefault="00AD3AC2" w:rsidP="00AD3AC2">
      <w:pPr>
        <w:spacing w:after="281" w:line="259" w:lineRule="auto"/>
        <w:ind w:left="-5" w:right="115" w:hanging="10"/>
        <w:jc w:val="left"/>
      </w:pPr>
    </w:p>
    <w:p w14:paraId="579851D2" w14:textId="77777777" w:rsidR="00AD3AC2" w:rsidRDefault="00AD3AC2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</w:p>
    <w:p w14:paraId="3099F01D" w14:textId="77777777" w:rsidR="00491D79" w:rsidRDefault="00491D79" w:rsidP="00307659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C9D50EB" w14:textId="77777777" w:rsidR="001B0B15" w:rsidRDefault="001B0B15" w:rsidP="00491D79"/>
    <w:sectPr w:rsidR="001B0B15" w:rsidSect="001B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F58B4"/>
    <w:multiLevelType w:val="multilevel"/>
    <w:tmpl w:val="58C853BE"/>
    <w:lvl w:ilvl="0">
      <w:start w:val="27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33" w:hanging="102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446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num w:numId="1" w16cid:durableId="1701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B513E"/>
    <w:rsid w:val="00192308"/>
    <w:rsid w:val="001A1FBF"/>
    <w:rsid w:val="001A7179"/>
    <w:rsid w:val="001B0B15"/>
    <w:rsid w:val="0020053C"/>
    <w:rsid w:val="00200944"/>
    <w:rsid w:val="00263AB4"/>
    <w:rsid w:val="002757F4"/>
    <w:rsid w:val="0028568F"/>
    <w:rsid w:val="00290212"/>
    <w:rsid w:val="002B714B"/>
    <w:rsid w:val="00307659"/>
    <w:rsid w:val="00332824"/>
    <w:rsid w:val="003458B2"/>
    <w:rsid w:val="003509D8"/>
    <w:rsid w:val="003C20E6"/>
    <w:rsid w:val="00431040"/>
    <w:rsid w:val="0047344B"/>
    <w:rsid w:val="00491D79"/>
    <w:rsid w:val="0049727A"/>
    <w:rsid w:val="0054100F"/>
    <w:rsid w:val="005B2BFD"/>
    <w:rsid w:val="005D16E2"/>
    <w:rsid w:val="005D75C2"/>
    <w:rsid w:val="00624C3B"/>
    <w:rsid w:val="006513B5"/>
    <w:rsid w:val="0065523A"/>
    <w:rsid w:val="00687F6E"/>
    <w:rsid w:val="0071244C"/>
    <w:rsid w:val="00744BC6"/>
    <w:rsid w:val="00767AC9"/>
    <w:rsid w:val="00860C4B"/>
    <w:rsid w:val="00955668"/>
    <w:rsid w:val="009E5648"/>
    <w:rsid w:val="00A00F8D"/>
    <w:rsid w:val="00A35A87"/>
    <w:rsid w:val="00A66C54"/>
    <w:rsid w:val="00A967FC"/>
    <w:rsid w:val="00A97320"/>
    <w:rsid w:val="00AD3AC2"/>
    <w:rsid w:val="00AD64A7"/>
    <w:rsid w:val="00B14427"/>
    <w:rsid w:val="00B22F4A"/>
    <w:rsid w:val="00BB2BF5"/>
    <w:rsid w:val="00BC0F35"/>
    <w:rsid w:val="00BE3CDF"/>
    <w:rsid w:val="00CC678F"/>
    <w:rsid w:val="00CF41C1"/>
    <w:rsid w:val="00D950C9"/>
    <w:rsid w:val="00DE714A"/>
    <w:rsid w:val="00E30041"/>
    <w:rsid w:val="00E43649"/>
    <w:rsid w:val="00E862C2"/>
    <w:rsid w:val="00EB0741"/>
    <w:rsid w:val="00EE6153"/>
    <w:rsid w:val="00F2582C"/>
    <w:rsid w:val="00FD03E0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A19"/>
  <w15:docId w15:val="{E63DB23A-F116-4ABD-B2EA-A7293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68F"/>
    <w:pPr>
      <w:spacing w:line="252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68F"/>
    <w:rPr>
      <w:b/>
      <w:bCs/>
    </w:rPr>
  </w:style>
  <w:style w:type="paragraph" w:styleId="Akapitzlist">
    <w:name w:val="List Paragraph"/>
    <w:basedOn w:val="Normalny"/>
    <w:uiPriority w:val="34"/>
    <w:qFormat/>
    <w:rsid w:val="0028568F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91D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DB1A-B67D-4BDB-969A-02EDE80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Kot Ewelina</cp:lastModifiedBy>
  <cp:revision>3</cp:revision>
  <cp:lastPrinted>2025-08-11T11:16:00Z</cp:lastPrinted>
  <dcterms:created xsi:type="dcterms:W3CDTF">2025-08-14T07:49:00Z</dcterms:created>
  <dcterms:modified xsi:type="dcterms:W3CDTF">2025-08-20T08:24:00Z</dcterms:modified>
</cp:coreProperties>
</file>