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05B6" w14:textId="307A2A73" w:rsidR="00F15656" w:rsidRPr="00762F53" w:rsidRDefault="00F15656" w:rsidP="00F15656">
      <w:pPr>
        <w:contextualSpacing/>
        <w:jc w:val="right"/>
        <w:rPr>
          <w:b/>
          <w:kern w:val="28"/>
          <w:szCs w:val="56"/>
        </w:rPr>
      </w:pPr>
      <w:r w:rsidRPr="00762F53">
        <w:rPr>
          <w:b/>
          <w:kern w:val="28"/>
          <w:szCs w:val="56"/>
        </w:rPr>
        <w:t>PROJEKT</w:t>
      </w:r>
    </w:p>
    <w:p w14:paraId="6EB0E26B" w14:textId="0726591B" w:rsidR="00F15656" w:rsidRPr="00762F53" w:rsidRDefault="00F15656" w:rsidP="00F15656">
      <w:pPr>
        <w:contextualSpacing/>
        <w:jc w:val="center"/>
        <w:rPr>
          <w:kern w:val="28"/>
          <w:szCs w:val="56"/>
        </w:rPr>
      </w:pPr>
      <w:r w:rsidRPr="00762F53">
        <w:rPr>
          <w:b/>
          <w:kern w:val="28"/>
          <w:szCs w:val="56"/>
        </w:rPr>
        <w:t>UCHWAŁA NR</w:t>
      </w:r>
    </w:p>
    <w:p w14:paraId="12EB11C5" w14:textId="2C7F81C2" w:rsidR="00F15656" w:rsidRPr="00762F53" w:rsidRDefault="00F15656" w:rsidP="00F15656">
      <w:pPr>
        <w:contextualSpacing/>
        <w:jc w:val="center"/>
        <w:rPr>
          <w:kern w:val="28"/>
          <w:szCs w:val="56"/>
          <w:vertAlign w:val="superscript"/>
        </w:rPr>
      </w:pPr>
      <w:r w:rsidRPr="00762F53">
        <w:rPr>
          <w:b/>
          <w:kern w:val="28"/>
          <w:szCs w:val="56"/>
        </w:rPr>
        <w:t>RADY MIASTA STOŁECZNEGO WARSZAWY</w:t>
      </w:r>
    </w:p>
    <w:p w14:paraId="5F155F72" w14:textId="60C43BC7" w:rsidR="00F15656" w:rsidRDefault="00F15656" w:rsidP="00F15656">
      <w:pPr>
        <w:contextualSpacing/>
        <w:jc w:val="center"/>
        <w:rPr>
          <w:b/>
          <w:kern w:val="28"/>
          <w:szCs w:val="56"/>
        </w:rPr>
      </w:pPr>
      <w:r w:rsidRPr="00762F53">
        <w:rPr>
          <w:b/>
          <w:kern w:val="28"/>
          <w:szCs w:val="56"/>
        </w:rPr>
        <w:t>z ……………………….  r.</w:t>
      </w:r>
    </w:p>
    <w:p w14:paraId="39383853" w14:textId="77777777" w:rsidR="00676677" w:rsidRPr="00762F53" w:rsidRDefault="00676677" w:rsidP="00F15656">
      <w:pPr>
        <w:contextualSpacing/>
        <w:jc w:val="center"/>
        <w:rPr>
          <w:kern w:val="28"/>
          <w:szCs w:val="56"/>
        </w:rPr>
      </w:pPr>
    </w:p>
    <w:p w14:paraId="51FB910C" w14:textId="34522106" w:rsidR="00F15656" w:rsidRPr="00762F53" w:rsidRDefault="00F15656" w:rsidP="00F15656">
      <w:pPr>
        <w:jc w:val="center"/>
        <w:rPr>
          <w:b/>
        </w:rPr>
      </w:pPr>
      <w:r w:rsidRPr="00762F53">
        <w:rPr>
          <w:b/>
        </w:rPr>
        <w:t xml:space="preserve">w sprawie nadania nazwy obiektowi miejskiemu w Dzielnicy </w:t>
      </w:r>
      <w:r w:rsidR="00E52564">
        <w:rPr>
          <w:b/>
        </w:rPr>
        <w:t>Żoliborz</w:t>
      </w:r>
      <w:r w:rsidRPr="00762F53">
        <w:rPr>
          <w:b/>
        </w:rPr>
        <w:t xml:space="preserve"> m.st. Warszawy</w:t>
      </w:r>
    </w:p>
    <w:p w14:paraId="3AF86422" w14:textId="232ABF0F" w:rsidR="00F15656" w:rsidRPr="00762F53" w:rsidRDefault="00F15656" w:rsidP="00F15656">
      <w:pPr>
        <w:ind w:firstLine="567"/>
        <w:rPr>
          <w:rFonts w:eastAsia="Calibri"/>
          <w:szCs w:val="22"/>
          <w:lang w:eastAsia="en-US"/>
        </w:rPr>
      </w:pPr>
      <w:r w:rsidRPr="00762F53">
        <w:rPr>
          <w:rFonts w:eastAsia="Calibri"/>
          <w:szCs w:val="22"/>
          <w:lang w:eastAsia="en-US"/>
        </w:rPr>
        <w:t>Na podstawie art. 18 ust. 2 pkt 13 ustawy z dnia 8 marca 1990 r. o samorządzie gminnym (</w:t>
      </w:r>
      <w:r w:rsidR="00352A8E" w:rsidRPr="00352A8E">
        <w:rPr>
          <w:rFonts w:eastAsia="Calibri"/>
          <w:szCs w:val="22"/>
          <w:lang w:eastAsia="en-US"/>
        </w:rPr>
        <w:t>Dz. U. z</w:t>
      </w:r>
      <w:r w:rsidR="00F32529">
        <w:rPr>
          <w:rFonts w:eastAsia="Calibri"/>
          <w:szCs w:val="22"/>
          <w:lang w:eastAsia="en-US"/>
        </w:rPr>
        <w:t xml:space="preserve"> </w:t>
      </w:r>
      <w:r w:rsidR="00352A8E" w:rsidRPr="00352A8E">
        <w:rPr>
          <w:rFonts w:eastAsia="Calibri"/>
          <w:szCs w:val="22"/>
          <w:lang w:eastAsia="en-US"/>
        </w:rPr>
        <w:t>202</w:t>
      </w:r>
      <w:r w:rsidR="004B26FD">
        <w:rPr>
          <w:rFonts w:eastAsia="Calibri"/>
          <w:szCs w:val="22"/>
          <w:lang w:eastAsia="en-US"/>
        </w:rPr>
        <w:t>4</w:t>
      </w:r>
      <w:r w:rsidR="00352A8E" w:rsidRPr="00352A8E">
        <w:rPr>
          <w:rFonts w:eastAsia="Calibri"/>
          <w:szCs w:val="22"/>
          <w:lang w:eastAsia="en-US"/>
        </w:rPr>
        <w:t xml:space="preserve"> r. poz. </w:t>
      </w:r>
      <w:r w:rsidR="009409F4">
        <w:rPr>
          <w:rFonts w:asciiTheme="minorHAnsi" w:hAnsiTheme="minorHAnsi" w:cstheme="minorHAnsi"/>
          <w:szCs w:val="22"/>
        </w:rPr>
        <w:t>1465, 1572, 1907 i 1940</w:t>
      </w:r>
      <w:r w:rsidRPr="00762F53">
        <w:rPr>
          <w:rFonts w:eastAsia="Calibri"/>
          <w:szCs w:val="22"/>
          <w:lang w:eastAsia="en-US"/>
        </w:rPr>
        <w:t>) uchwala się, co następuje:</w:t>
      </w:r>
    </w:p>
    <w:p w14:paraId="66263FF8" w14:textId="74D84A27" w:rsidR="00F15656" w:rsidRPr="00762F53" w:rsidRDefault="00F15656" w:rsidP="006B59AA">
      <w:pPr>
        <w:ind w:firstLine="567"/>
        <w:rPr>
          <w:rFonts w:eastAsia="Calibri"/>
          <w:szCs w:val="22"/>
          <w:lang w:eastAsia="en-US"/>
        </w:rPr>
      </w:pPr>
      <w:r w:rsidRPr="00762F53">
        <w:rPr>
          <w:rFonts w:eastAsia="Calibri"/>
          <w:b/>
          <w:szCs w:val="22"/>
          <w:lang w:eastAsia="en-US"/>
        </w:rPr>
        <w:t xml:space="preserve">§ 1. </w:t>
      </w:r>
      <w:r w:rsidRPr="00762F53">
        <w:rPr>
          <w:rFonts w:eastAsia="Calibri"/>
          <w:szCs w:val="22"/>
          <w:lang w:eastAsia="en-US"/>
        </w:rPr>
        <w:t>1.</w:t>
      </w:r>
      <w:r w:rsidRPr="00762F53">
        <w:rPr>
          <w:rFonts w:eastAsia="Calibri"/>
          <w:b/>
          <w:szCs w:val="22"/>
          <w:lang w:eastAsia="en-US"/>
        </w:rPr>
        <w:t xml:space="preserve"> </w:t>
      </w:r>
      <w:r w:rsidRPr="00762F53">
        <w:rPr>
          <w:rFonts w:eastAsia="Calibri" w:cs="Calibri"/>
          <w:color w:val="000000"/>
          <w:szCs w:val="22"/>
          <w:lang w:eastAsia="en-US"/>
        </w:rPr>
        <w:t>Skrzyżowaniu ulic</w:t>
      </w:r>
      <w:r w:rsidR="009409F4">
        <w:rPr>
          <w:rFonts w:eastAsia="Calibri" w:cs="Calibri"/>
          <w:color w:val="000000"/>
          <w:szCs w:val="22"/>
          <w:lang w:eastAsia="en-US"/>
        </w:rPr>
        <w:t xml:space="preserve"> </w:t>
      </w:r>
      <w:r w:rsidR="00E52564">
        <w:rPr>
          <w:rFonts w:eastAsia="Calibri" w:cs="Calibri"/>
          <w:color w:val="000000"/>
          <w:szCs w:val="22"/>
          <w:lang w:eastAsia="en-US"/>
        </w:rPr>
        <w:t>Elbląskiej, Przasnyskiej i Saperskiej</w:t>
      </w:r>
      <w:r w:rsidR="009409F4">
        <w:rPr>
          <w:rFonts w:eastAsia="Calibri" w:cs="Calibri"/>
          <w:color w:val="000000"/>
          <w:szCs w:val="22"/>
          <w:lang w:eastAsia="en-US"/>
        </w:rPr>
        <w:t xml:space="preserve">, zlokalizowanemu </w:t>
      </w:r>
      <w:r w:rsidRPr="00762F53">
        <w:rPr>
          <w:rFonts w:eastAsia="Calibri" w:cs="Calibri"/>
          <w:color w:val="000000"/>
          <w:szCs w:val="22"/>
          <w:lang w:eastAsia="en-US"/>
        </w:rPr>
        <w:t xml:space="preserve">w Dzielnicy </w:t>
      </w:r>
      <w:r w:rsidR="00E52564">
        <w:rPr>
          <w:rFonts w:eastAsia="Calibri" w:cs="Calibri"/>
          <w:color w:val="000000"/>
          <w:szCs w:val="22"/>
          <w:lang w:eastAsia="en-US"/>
        </w:rPr>
        <w:t>Żoliborz</w:t>
      </w:r>
      <w:r>
        <w:rPr>
          <w:rFonts w:eastAsia="Calibri" w:cs="Calibri"/>
          <w:color w:val="000000"/>
          <w:szCs w:val="22"/>
          <w:lang w:eastAsia="en-US"/>
        </w:rPr>
        <w:t xml:space="preserve"> m.st. </w:t>
      </w:r>
      <w:r w:rsidRPr="00762F53">
        <w:rPr>
          <w:rFonts w:eastAsia="Calibri" w:cs="Calibri"/>
          <w:color w:val="000000"/>
          <w:szCs w:val="22"/>
          <w:lang w:eastAsia="en-US"/>
        </w:rPr>
        <w:t>Warszawy</w:t>
      </w:r>
      <w:r w:rsidR="009409F4">
        <w:rPr>
          <w:rFonts w:eastAsia="Calibri" w:cs="Calibri"/>
          <w:color w:val="000000"/>
          <w:szCs w:val="22"/>
          <w:lang w:eastAsia="en-US"/>
        </w:rPr>
        <w:t>,</w:t>
      </w:r>
      <w:r w:rsidR="00EE1580">
        <w:rPr>
          <w:rFonts w:eastAsia="Calibri" w:cs="Calibri"/>
          <w:color w:val="000000"/>
          <w:szCs w:val="22"/>
          <w:lang w:eastAsia="en-US"/>
        </w:rPr>
        <w:t xml:space="preserve"> </w:t>
      </w:r>
      <w:r w:rsidRPr="00762F53">
        <w:rPr>
          <w:rFonts w:eastAsia="Calibri" w:cs="Calibri"/>
          <w:color w:val="000000"/>
          <w:szCs w:val="22"/>
          <w:lang w:eastAsia="en-US"/>
        </w:rPr>
        <w:t xml:space="preserve">nadaje się nazwę: </w:t>
      </w:r>
      <w:r w:rsidR="00987340" w:rsidRPr="00987340">
        <w:rPr>
          <w:rFonts w:eastAsia="Calibri" w:cs="Calibri"/>
          <w:color w:val="000000"/>
          <w:szCs w:val="22"/>
          <w:lang w:eastAsia="en-US"/>
        </w:rPr>
        <w:t xml:space="preserve">Rondo </w:t>
      </w:r>
      <w:r w:rsidR="00E52564">
        <w:rPr>
          <w:rFonts w:eastAsia="Calibri" w:cs="Calibri"/>
          <w:color w:val="000000"/>
          <w:szCs w:val="22"/>
          <w:lang w:eastAsia="en-US"/>
        </w:rPr>
        <w:t>Witkacego</w:t>
      </w:r>
      <w:r w:rsidR="00987340" w:rsidRPr="00987340">
        <w:rPr>
          <w:rFonts w:eastAsia="Calibri" w:cs="Calibri"/>
          <w:color w:val="000000"/>
          <w:szCs w:val="22"/>
          <w:lang w:eastAsia="en-US"/>
        </w:rPr>
        <w:t xml:space="preserve"> </w:t>
      </w:r>
      <w:r w:rsidRPr="00762F53">
        <w:rPr>
          <w:rFonts w:eastAsia="Calibri" w:cs="Calibri"/>
          <w:color w:val="000000"/>
          <w:szCs w:val="22"/>
          <w:lang w:eastAsia="en-US"/>
        </w:rPr>
        <w:t xml:space="preserve">(nazwa skrócona: </w:t>
      </w:r>
      <w:r w:rsidR="004B26FD" w:rsidRPr="00987340">
        <w:rPr>
          <w:rFonts w:eastAsia="Calibri" w:cs="Calibri"/>
          <w:color w:val="000000"/>
          <w:szCs w:val="22"/>
          <w:lang w:eastAsia="en-US"/>
        </w:rPr>
        <w:t xml:space="preserve">Rondo </w:t>
      </w:r>
      <w:r w:rsidR="00E52564">
        <w:rPr>
          <w:rFonts w:eastAsia="Calibri" w:cs="Calibri"/>
          <w:color w:val="000000"/>
          <w:szCs w:val="22"/>
          <w:lang w:eastAsia="en-US"/>
        </w:rPr>
        <w:t>Witkacego</w:t>
      </w:r>
      <w:bookmarkStart w:id="0" w:name="_GoBack"/>
      <w:bookmarkEnd w:id="0"/>
      <w:r w:rsidRPr="00762F53">
        <w:rPr>
          <w:rFonts w:eastAsia="Calibri" w:cs="Calibri"/>
          <w:color w:val="000000"/>
          <w:szCs w:val="22"/>
          <w:lang w:eastAsia="en-US"/>
        </w:rPr>
        <w:t>).</w:t>
      </w:r>
    </w:p>
    <w:p w14:paraId="64710234" w14:textId="77777777" w:rsidR="00F15656" w:rsidRPr="00762F53" w:rsidRDefault="00F15656" w:rsidP="00F15656">
      <w:pPr>
        <w:ind w:firstLine="567"/>
      </w:pPr>
      <w:r w:rsidRPr="00762F53">
        <w:t xml:space="preserve">2. </w:t>
      </w:r>
      <w:r w:rsidRPr="00762F53">
        <w:rPr>
          <w:rFonts w:cs="Calibri"/>
          <w:color w:val="000000"/>
          <w:szCs w:val="22"/>
        </w:rPr>
        <w:t>Usytuowanie skrzyżowania ulic, o którym mowa w ust. 1, ilustruje szkic sytuacyjny</w:t>
      </w:r>
      <w:r w:rsidRPr="00762F53">
        <w:rPr>
          <w:rFonts w:cs="Calibri"/>
          <w:color w:val="000000"/>
          <w:szCs w:val="22"/>
        </w:rPr>
        <w:br/>
        <w:t>stanowiący załącznik do uchwały.</w:t>
      </w:r>
    </w:p>
    <w:p w14:paraId="5E6E816B" w14:textId="02A97D2D" w:rsidR="00F15656" w:rsidRPr="00762F53" w:rsidRDefault="00F15656" w:rsidP="00F15656">
      <w:pPr>
        <w:ind w:firstLine="567"/>
        <w:rPr>
          <w:szCs w:val="22"/>
        </w:rPr>
      </w:pPr>
      <w:r w:rsidRPr="00762F53">
        <w:rPr>
          <w:b/>
          <w:szCs w:val="22"/>
        </w:rPr>
        <w:t>§ 2.</w:t>
      </w:r>
      <w:r w:rsidRPr="00762F53">
        <w:rPr>
          <w:i/>
          <w:szCs w:val="22"/>
        </w:rPr>
        <w:t xml:space="preserve"> </w:t>
      </w:r>
      <w:r w:rsidRPr="00762F53">
        <w:rPr>
          <w:szCs w:val="22"/>
        </w:rPr>
        <w:t xml:space="preserve">Wykonanie uchwały powierza się </w:t>
      </w:r>
      <w:r w:rsidRPr="00762F53">
        <w:rPr>
          <w:iCs/>
          <w:szCs w:val="22"/>
        </w:rPr>
        <w:t xml:space="preserve">Prezydentowi </w:t>
      </w:r>
      <w:r w:rsidR="0099167C">
        <w:rPr>
          <w:iCs/>
          <w:szCs w:val="22"/>
        </w:rPr>
        <w:t>m.st.</w:t>
      </w:r>
      <w:r w:rsidRPr="00762F53">
        <w:rPr>
          <w:iCs/>
          <w:szCs w:val="22"/>
        </w:rPr>
        <w:t xml:space="preserve"> Warszawy</w:t>
      </w:r>
      <w:r w:rsidRPr="00762F53">
        <w:rPr>
          <w:szCs w:val="22"/>
        </w:rPr>
        <w:t>.</w:t>
      </w:r>
    </w:p>
    <w:p w14:paraId="5067E1BA" w14:textId="77777777" w:rsidR="00F15656" w:rsidRPr="00762F53" w:rsidRDefault="00F15656" w:rsidP="00F15656">
      <w:pPr>
        <w:autoSpaceDE w:val="0"/>
        <w:autoSpaceDN w:val="0"/>
        <w:adjustRightInd w:val="0"/>
        <w:ind w:firstLine="567"/>
        <w:rPr>
          <w:szCs w:val="22"/>
        </w:rPr>
      </w:pPr>
      <w:r w:rsidRPr="00762F53">
        <w:rPr>
          <w:b/>
          <w:szCs w:val="22"/>
        </w:rPr>
        <w:t>§ 3. </w:t>
      </w:r>
      <w:r w:rsidRPr="00762F53">
        <w:rPr>
          <w:szCs w:val="22"/>
        </w:rPr>
        <w:t xml:space="preserve">1. Uchwała podlega ogłoszeniu w Dzienniku Urzędowym Województwa Mazowieckiego. </w:t>
      </w:r>
    </w:p>
    <w:p w14:paraId="06134270" w14:textId="2C96CB49" w:rsidR="00D94443" w:rsidRPr="00F15656" w:rsidRDefault="00F15656" w:rsidP="00F15656">
      <w:pPr>
        <w:autoSpaceDE w:val="0"/>
        <w:autoSpaceDN w:val="0"/>
        <w:adjustRightInd w:val="0"/>
        <w:ind w:firstLine="567"/>
        <w:rPr>
          <w:szCs w:val="22"/>
        </w:rPr>
      </w:pPr>
      <w:r w:rsidRPr="00762F53">
        <w:rPr>
          <w:szCs w:val="22"/>
        </w:rPr>
        <w:t>2. Uchwała wchodzi w życie po upły</w:t>
      </w:r>
      <w:r w:rsidR="00AD692E">
        <w:rPr>
          <w:szCs w:val="22"/>
        </w:rPr>
        <w:t>wie 14 dni od dnia ogłoszenia.</w:t>
      </w:r>
    </w:p>
    <w:p w14:paraId="2BE8648F" w14:textId="77777777" w:rsidR="00D94443" w:rsidRDefault="00D94443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542F6FB7" w14:textId="77777777" w:rsidR="00D86542" w:rsidRDefault="00D8654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066E6543" w14:textId="77777777" w:rsidR="00D86542" w:rsidRPr="00D86542" w:rsidRDefault="00D86542" w:rsidP="00D86542">
      <w:pPr>
        <w:rPr>
          <w:rFonts w:asciiTheme="minorHAnsi" w:hAnsiTheme="minorHAnsi"/>
        </w:rPr>
      </w:pPr>
    </w:p>
    <w:p w14:paraId="3748DFBC" w14:textId="529AD472" w:rsidR="00D94443" w:rsidRPr="00D94443" w:rsidRDefault="00D94443" w:rsidP="001A0792">
      <w:pPr>
        <w:spacing w:after="0"/>
        <w:rPr>
          <w:rFonts w:cstheme="minorHAnsi"/>
          <w:sz w:val="16"/>
          <w:szCs w:val="16"/>
        </w:rPr>
      </w:pPr>
    </w:p>
    <w:sectPr w:rsidR="00D94443" w:rsidRPr="00D94443" w:rsidSect="00D9444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B964B" w14:textId="77777777" w:rsidR="00030300" w:rsidRDefault="00030300">
      <w:r>
        <w:separator/>
      </w:r>
    </w:p>
  </w:endnote>
  <w:endnote w:type="continuationSeparator" w:id="0">
    <w:p w14:paraId="01578B58" w14:textId="77777777" w:rsidR="00030300" w:rsidRDefault="0003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ED29" w14:textId="27F687E2" w:rsidR="008B3FE4" w:rsidRDefault="00F15656" w:rsidP="00D94443">
    <w:pPr>
      <w:pStyle w:val="Stopka"/>
      <w:ind w:right="360"/>
      <w:jc w:val="right"/>
    </w:pPr>
    <w: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B5FE" w14:textId="79AE1F5F" w:rsidR="0024243A" w:rsidRDefault="0024243A" w:rsidP="0024243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36C25" w14:textId="77777777" w:rsidR="00030300" w:rsidRDefault="00030300">
      <w:r>
        <w:separator/>
      </w:r>
    </w:p>
  </w:footnote>
  <w:footnote w:type="continuationSeparator" w:id="0">
    <w:p w14:paraId="25B70971" w14:textId="77777777" w:rsidR="00030300" w:rsidRDefault="0003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046CE0"/>
    <w:multiLevelType w:val="hybridMultilevel"/>
    <w:tmpl w:val="7B48EE34"/>
    <w:lvl w:ilvl="0" w:tplc="9C529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E7263"/>
    <w:multiLevelType w:val="hybridMultilevel"/>
    <w:tmpl w:val="DEBEADB0"/>
    <w:lvl w:ilvl="0" w:tplc="3246F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01075E"/>
    <w:multiLevelType w:val="hybridMultilevel"/>
    <w:tmpl w:val="B902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9C0"/>
    <w:multiLevelType w:val="hybridMultilevel"/>
    <w:tmpl w:val="424E21F0"/>
    <w:lvl w:ilvl="0" w:tplc="EA7ADE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1F1C"/>
    <w:multiLevelType w:val="hybridMultilevel"/>
    <w:tmpl w:val="AF6E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61FE3"/>
    <w:multiLevelType w:val="hybridMultilevel"/>
    <w:tmpl w:val="469C3D2A"/>
    <w:lvl w:ilvl="0" w:tplc="9C529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0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78466305"/>
    <w:multiLevelType w:val="hybridMultilevel"/>
    <w:tmpl w:val="D634205A"/>
    <w:lvl w:ilvl="0" w:tplc="1BB65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20"/>
  </w:num>
  <w:num w:numId="6">
    <w:abstractNumId w:val="2"/>
  </w:num>
  <w:num w:numId="7">
    <w:abstractNumId w:val="21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6"/>
  </w:num>
  <w:num w:numId="15">
    <w:abstractNumId w:val="19"/>
  </w:num>
  <w:num w:numId="16">
    <w:abstractNumId w:val="6"/>
  </w:num>
  <w:num w:numId="17">
    <w:abstractNumId w:val="22"/>
  </w:num>
  <w:num w:numId="18">
    <w:abstractNumId w:val="14"/>
  </w:num>
  <w:num w:numId="19">
    <w:abstractNumId w:val="17"/>
  </w:num>
  <w:num w:numId="20">
    <w:abstractNumId w:val="9"/>
  </w:num>
  <w:num w:numId="21">
    <w:abstractNumId w:val="1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0300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3255"/>
    <w:rsid w:val="000C4D87"/>
    <w:rsid w:val="000C4DC8"/>
    <w:rsid w:val="000C4F18"/>
    <w:rsid w:val="000D6D2C"/>
    <w:rsid w:val="000E3076"/>
    <w:rsid w:val="000E6642"/>
    <w:rsid w:val="000F0FA3"/>
    <w:rsid w:val="001144F1"/>
    <w:rsid w:val="001167F4"/>
    <w:rsid w:val="001175DD"/>
    <w:rsid w:val="00117C22"/>
    <w:rsid w:val="00122D51"/>
    <w:rsid w:val="0012593A"/>
    <w:rsid w:val="00125D59"/>
    <w:rsid w:val="001307D5"/>
    <w:rsid w:val="00131B30"/>
    <w:rsid w:val="00136946"/>
    <w:rsid w:val="00142267"/>
    <w:rsid w:val="0014746A"/>
    <w:rsid w:val="00161D1D"/>
    <w:rsid w:val="00166160"/>
    <w:rsid w:val="00171316"/>
    <w:rsid w:val="00184622"/>
    <w:rsid w:val="001856E1"/>
    <w:rsid w:val="00185C23"/>
    <w:rsid w:val="001962B5"/>
    <w:rsid w:val="001A0792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1F5CAF"/>
    <w:rsid w:val="00200FC2"/>
    <w:rsid w:val="00201022"/>
    <w:rsid w:val="002015EB"/>
    <w:rsid w:val="00206B3C"/>
    <w:rsid w:val="0021015B"/>
    <w:rsid w:val="00217165"/>
    <w:rsid w:val="00224063"/>
    <w:rsid w:val="0024243A"/>
    <w:rsid w:val="002542D0"/>
    <w:rsid w:val="00254906"/>
    <w:rsid w:val="00254F5D"/>
    <w:rsid w:val="0026232B"/>
    <w:rsid w:val="00262F71"/>
    <w:rsid w:val="002672E3"/>
    <w:rsid w:val="00273899"/>
    <w:rsid w:val="00275290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26B7"/>
    <w:rsid w:val="0030608B"/>
    <w:rsid w:val="00310D5C"/>
    <w:rsid w:val="00314259"/>
    <w:rsid w:val="00317491"/>
    <w:rsid w:val="003231C9"/>
    <w:rsid w:val="00324C64"/>
    <w:rsid w:val="00330112"/>
    <w:rsid w:val="00330B32"/>
    <w:rsid w:val="00337AF8"/>
    <w:rsid w:val="003436F2"/>
    <w:rsid w:val="00350277"/>
    <w:rsid w:val="0035133C"/>
    <w:rsid w:val="00352909"/>
    <w:rsid w:val="00352A8E"/>
    <w:rsid w:val="00357815"/>
    <w:rsid w:val="00371BD3"/>
    <w:rsid w:val="00371E9C"/>
    <w:rsid w:val="003750C4"/>
    <w:rsid w:val="00375BD3"/>
    <w:rsid w:val="00381714"/>
    <w:rsid w:val="003901C1"/>
    <w:rsid w:val="003969EA"/>
    <w:rsid w:val="0039782B"/>
    <w:rsid w:val="003A0041"/>
    <w:rsid w:val="003A42DF"/>
    <w:rsid w:val="003C0A97"/>
    <w:rsid w:val="003C1FEC"/>
    <w:rsid w:val="003C5C70"/>
    <w:rsid w:val="003D2A34"/>
    <w:rsid w:val="003E02D5"/>
    <w:rsid w:val="003E093B"/>
    <w:rsid w:val="003E2388"/>
    <w:rsid w:val="003E368B"/>
    <w:rsid w:val="003E39C1"/>
    <w:rsid w:val="003E5A38"/>
    <w:rsid w:val="003E6AD4"/>
    <w:rsid w:val="003E78A8"/>
    <w:rsid w:val="003F1A22"/>
    <w:rsid w:val="003F6E2B"/>
    <w:rsid w:val="0040043D"/>
    <w:rsid w:val="004016F1"/>
    <w:rsid w:val="00406502"/>
    <w:rsid w:val="004132F2"/>
    <w:rsid w:val="0041402F"/>
    <w:rsid w:val="004229D1"/>
    <w:rsid w:val="00427F2F"/>
    <w:rsid w:val="0044147C"/>
    <w:rsid w:val="00450E47"/>
    <w:rsid w:val="00465293"/>
    <w:rsid w:val="00474769"/>
    <w:rsid w:val="00474F62"/>
    <w:rsid w:val="00481C60"/>
    <w:rsid w:val="00482772"/>
    <w:rsid w:val="00486581"/>
    <w:rsid w:val="004874A1"/>
    <w:rsid w:val="00494398"/>
    <w:rsid w:val="004A0374"/>
    <w:rsid w:val="004B26FD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10383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011A"/>
    <w:rsid w:val="005863F7"/>
    <w:rsid w:val="00592451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F3923"/>
    <w:rsid w:val="005F41C5"/>
    <w:rsid w:val="005F502C"/>
    <w:rsid w:val="005F535D"/>
    <w:rsid w:val="00605A9F"/>
    <w:rsid w:val="0061106B"/>
    <w:rsid w:val="00611806"/>
    <w:rsid w:val="00611A28"/>
    <w:rsid w:val="00612330"/>
    <w:rsid w:val="00622B2D"/>
    <w:rsid w:val="00631383"/>
    <w:rsid w:val="006316CF"/>
    <w:rsid w:val="00632372"/>
    <w:rsid w:val="00636A08"/>
    <w:rsid w:val="00642AD0"/>
    <w:rsid w:val="00646ADB"/>
    <w:rsid w:val="00654CDA"/>
    <w:rsid w:val="00663017"/>
    <w:rsid w:val="00676677"/>
    <w:rsid w:val="006804A4"/>
    <w:rsid w:val="0068140E"/>
    <w:rsid w:val="00692E25"/>
    <w:rsid w:val="0069411D"/>
    <w:rsid w:val="006A338D"/>
    <w:rsid w:val="006A7BCA"/>
    <w:rsid w:val="006B4E6C"/>
    <w:rsid w:val="006B59AA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6E7FCE"/>
    <w:rsid w:val="006F6AD3"/>
    <w:rsid w:val="007011D3"/>
    <w:rsid w:val="0070349C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29B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B3FD1"/>
    <w:rsid w:val="007D0534"/>
    <w:rsid w:val="007D11DC"/>
    <w:rsid w:val="007E16B0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26341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56F4"/>
    <w:rsid w:val="00917B4D"/>
    <w:rsid w:val="00924DA6"/>
    <w:rsid w:val="00930471"/>
    <w:rsid w:val="00933185"/>
    <w:rsid w:val="009409F4"/>
    <w:rsid w:val="00940CD0"/>
    <w:rsid w:val="009415CC"/>
    <w:rsid w:val="00945794"/>
    <w:rsid w:val="00950943"/>
    <w:rsid w:val="009512EB"/>
    <w:rsid w:val="00953D0B"/>
    <w:rsid w:val="0095667E"/>
    <w:rsid w:val="00964770"/>
    <w:rsid w:val="009839FC"/>
    <w:rsid w:val="0098656A"/>
    <w:rsid w:val="00987340"/>
    <w:rsid w:val="00990D48"/>
    <w:rsid w:val="0099167C"/>
    <w:rsid w:val="009937A6"/>
    <w:rsid w:val="00993FAB"/>
    <w:rsid w:val="009B35FF"/>
    <w:rsid w:val="009C0FF5"/>
    <w:rsid w:val="009C26D5"/>
    <w:rsid w:val="009C65C4"/>
    <w:rsid w:val="009C7180"/>
    <w:rsid w:val="009D1471"/>
    <w:rsid w:val="009D30B0"/>
    <w:rsid w:val="009D3810"/>
    <w:rsid w:val="009D4E8A"/>
    <w:rsid w:val="009D5512"/>
    <w:rsid w:val="009E0B99"/>
    <w:rsid w:val="009E1B09"/>
    <w:rsid w:val="009E28C9"/>
    <w:rsid w:val="009E4AEE"/>
    <w:rsid w:val="009F5B3E"/>
    <w:rsid w:val="009F6933"/>
    <w:rsid w:val="00A03177"/>
    <w:rsid w:val="00A03CED"/>
    <w:rsid w:val="00A04798"/>
    <w:rsid w:val="00A06170"/>
    <w:rsid w:val="00A10691"/>
    <w:rsid w:val="00A10B0F"/>
    <w:rsid w:val="00A12143"/>
    <w:rsid w:val="00A21F1B"/>
    <w:rsid w:val="00A302AC"/>
    <w:rsid w:val="00A30C38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101D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692E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87A61"/>
    <w:rsid w:val="00B920AB"/>
    <w:rsid w:val="00BA03CE"/>
    <w:rsid w:val="00BA2765"/>
    <w:rsid w:val="00BA2E53"/>
    <w:rsid w:val="00BB7252"/>
    <w:rsid w:val="00BB7E3A"/>
    <w:rsid w:val="00BC2E8D"/>
    <w:rsid w:val="00BD2073"/>
    <w:rsid w:val="00BD4256"/>
    <w:rsid w:val="00BD49D0"/>
    <w:rsid w:val="00BE70C1"/>
    <w:rsid w:val="00BF452A"/>
    <w:rsid w:val="00C005F5"/>
    <w:rsid w:val="00C03201"/>
    <w:rsid w:val="00C1236F"/>
    <w:rsid w:val="00C3655A"/>
    <w:rsid w:val="00C37EF0"/>
    <w:rsid w:val="00C41867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4EDC"/>
    <w:rsid w:val="00C9713B"/>
    <w:rsid w:val="00C973B8"/>
    <w:rsid w:val="00CB1AAA"/>
    <w:rsid w:val="00CB2631"/>
    <w:rsid w:val="00CB395A"/>
    <w:rsid w:val="00CB523A"/>
    <w:rsid w:val="00CB57E2"/>
    <w:rsid w:val="00CB5B43"/>
    <w:rsid w:val="00CB5F80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03C7"/>
    <w:rsid w:val="00D42721"/>
    <w:rsid w:val="00D450AF"/>
    <w:rsid w:val="00D60283"/>
    <w:rsid w:val="00D65009"/>
    <w:rsid w:val="00D66029"/>
    <w:rsid w:val="00D70609"/>
    <w:rsid w:val="00D86542"/>
    <w:rsid w:val="00D94443"/>
    <w:rsid w:val="00DA4EFB"/>
    <w:rsid w:val="00DA666A"/>
    <w:rsid w:val="00DB587F"/>
    <w:rsid w:val="00DC250C"/>
    <w:rsid w:val="00DC5921"/>
    <w:rsid w:val="00DC797A"/>
    <w:rsid w:val="00DD05BA"/>
    <w:rsid w:val="00DE15BC"/>
    <w:rsid w:val="00DF1430"/>
    <w:rsid w:val="00DF57CB"/>
    <w:rsid w:val="00E047BD"/>
    <w:rsid w:val="00E0484C"/>
    <w:rsid w:val="00E054BC"/>
    <w:rsid w:val="00E07131"/>
    <w:rsid w:val="00E078D0"/>
    <w:rsid w:val="00E12916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64"/>
    <w:rsid w:val="00E525BD"/>
    <w:rsid w:val="00E554A0"/>
    <w:rsid w:val="00E61678"/>
    <w:rsid w:val="00E66A32"/>
    <w:rsid w:val="00E7129E"/>
    <w:rsid w:val="00E7211F"/>
    <w:rsid w:val="00E73D31"/>
    <w:rsid w:val="00E83318"/>
    <w:rsid w:val="00E8785B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1580"/>
    <w:rsid w:val="00EE6B8A"/>
    <w:rsid w:val="00EF5E49"/>
    <w:rsid w:val="00EF6ACC"/>
    <w:rsid w:val="00EF6E52"/>
    <w:rsid w:val="00F03B5C"/>
    <w:rsid w:val="00F07558"/>
    <w:rsid w:val="00F15656"/>
    <w:rsid w:val="00F22E00"/>
    <w:rsid w:val="00F31533"/>
    <w:rsid w:val="00F32529"/>
    <w:rsid w:val="00F3535F"/>
    <w:rsid w:val="00F45AC9"/>
    <w:rsid w:val="00F46066"/>
    <w:rsid w:val="00F461CE"/>
    <w:rsid w:val="00F4792B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872"/>
    <w:rsid w:val="00FE1535"/>
    <w:rsid w:val="00FE527A"/>
    <w:rsid w:val="00FE79C5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443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D9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6DE6-35CC-416C-B3BC-CBA4DDD9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Konowrocka Agnieszka</cp:lastModifiedBy>
  <cp:revision>19</cp:revision>
  <cp:lastPrinted>2022-07-22T12:59:00Z</cp:lastPrinted>
  <dcterms:created xsi:type="dcterms:W3CDTF">2022-03-11T09:11:00Z</dcterms:created>
  <dcterms:modified xsi:type="dcterms:W3CDTF">2025-07-28T05:44:00Z</dcterms:modified>
</cp:coreProperties>
</file>