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6A56C1D" w14:textId="77777777" w:rsidR="00CD30F1" w:rsidRPr="00923E8C" w:rsidRDefault="00CD30F1" w:rsidP="00CD30F1">
      <w:pPr>
        <w:shd w:val="clear" w:color="auto" w:fill="FFFFFF"/>
        <w:jc w:val="right"/>
        <w:rPr>
          <w:rFonts w:eastAsia="Times New Roman" w:cstheme="minorHAnsi"/>
          <w:u w:val="single"/>
        </w:rPr>
      </w:pPr>
      <w:r w:rsidRPr="00923E8C">
        <w:rPr>
          <w:rFonts w:eastAsia="Times New Roman" w:cstheme="minorHAnsi"/>
          <w:u w:val="single"/>
        </w:rPr>
        <w:t>PROJEKT</w:t>
      </w:r>
    </w:p>
    <w:p w14:paraId="3CBCEF85" w14:textId="77777777" w:rsidR="00CD30F1" w:rsidRPr="00923E8C" w:rsidRDefault="00CD30F1" w:rsidP="00CD30F1">
      <w:pPr>
        <w:shd w:val="clear" w:color="auto" w:fill="FFFFFF"/>
        <w:rPr>
          <w:rFonts w:eastAsia="Times New Roman" w:cstheme="minorHAnsi"/>
          <w:u w:val="single"/>
        </w:rPr>
      </w:pPr>
    </w:p>
    <w:p w14:paraId="1E1802CA" w14:textId="70B49181" w:rsidR="00070F2D" w:rsidRPr="00923E8C" w:rsidRDefault="00CD30F1" w:rsidP="00070F2D">
      <w:pPr>
        <w:shd w:val="clear" w:color="auto" w:fill="FFFFFF"/>
        <w:spacing w:after="0" w:line="300" w:lineRule="auto"/>
        <w:jc w:val="center"/>
        <w:rPr>
          <w:rFonts w:eastAsia="Times New Roman" w:cstheme="minorHAnsi"/>
          <w:b/>
          <w:bCs/>
        </w:rPr>
      </w:pPr>
      <w:r w:rsidRPr="00923E8C">
        <w:rPr>
          <w:rFonts w:eastAsia="Times New Roman" w:cstheme="minorHAnsi"/>
          <w:b/>
          <w:bCs/>
        </w:rPr>
        <w:t>PORZĄDEK OBRAD</w:t>
      </w:r>
    </w:p>
    <w:p w14:paraId="3FEA4353" w14:textId="33E6958E" w:rsidR="00CD30F1" w:rsidRPr="00923E8C" w:rsidRDefault="00CD30F1" w:rsidP="00070F2D">
      <w:pPr>
        <w:shd w:val="clear" w:color="auto" w:fill="FFFFFF"/>
        <w:spacing w:after="0" w:line="300" w:lineRule="auto"/>
        <w:jc w:val="center"/>
        <w:rPr>
          <w:rFonts w:eastAsia="Times New Roman" w:cstheme="minorHAnsi"/>
          <w:b/>
          <w:bCs/>
          <w:u w:val="single"/>
        </w:rPr>
      </w:pPr>
      <w:r w:rsidRPr="00923E8C">
        <w:rPr>
          <w:rFonts w:eastAsia="Times New Roman" w:cstheme="minorHAnsi"/>
          <w:b/>
          <w:bCs/>
          <w:u w:val="single"/>
        </w:rPr>
        <w:t xml:space="preserve">Komisji </w:t>
      </w:r>
      <w:r w:rsidR="00685DD8">
        <w:rPr>
          <w:rFonts w:eastAsia="Times New Roman" w:cstheme="minorHAnsi"/>
          <w:b/>
          <w:bCs/>
          <w:u w:val="single"/>
        </w:rPr>
        <w:t>Kultury</w:t>
      </w:r>
    </w:p>
    <w:p w14:paraId="1925AFE8" w14:textId="25496665" w:rsidR="00CD30F1" w:rsidRDefault="005725EC" w:rsidP="00070F2D">
      <w:pPr>
        <w:shd w:val="clear" w:color="auto" w:fill="FFFFFF"/>
        <w:spacing w:after="0" w:line="300" w:lineRule="auto"/>
        <w:jc w:val="center"/>
        <w:rPr>
          <w:rFonts w:eastAsia="Times New Roman" w:cstheme="minorHAnsi"/>
          <w:b/>
        </w:rPr>
      </w:pPr>
      <w:r>
        <w:rPr>
          <w:rFonts w:eastAsia="Times New Roman" w:cstheme="minorHAnsi"/>
          <w:b/>
        </w:rPr>
        <w:t>20</w:t>
      </w:r>
      <w:r w:rsidR="009528DC">
        <w:rPr>
          <w:rFonts w:eastAsia="Times New Roman" w:cstheme="minorHAnsi"/>
          <w:b/>
        </w:rPr>
        <w:t xml:space="preserve"> </w:t>
      </w:r>
      <w:r>
        <w:rPr>
          <w:rFonts w:eastAsia="Times New Roman" w:cstheme="minorHAnsi"/>
          <w:b/>
        </w:rPr>
        <w:t>styczni</w:t>
      </w:r>
      <w:r w:rsidR="009528DC">
        <w:rPr>
          <w:rFonts w:eastAsia="Times New Roman" w:cstheme="minorHAnsi"/>
          <w:b/>
        </w:rPr>
        <w:t>a</w:t>
      </w:r>
      <w:r w:rsidR="00CD30F1" w:rsidRPr="00923E8C">
        <w:rPr>
          <w:rFonts w:eastAsia="Times New Roman" w:cstheme="minorHAnsi"/>
          <w:b/>
        </w:rPr>
        <w:t xml:space="preserve"> 202</w:t>
      </w:r>
      <w:r>
        <w:rPr>
          <w:rFonts w:eastAsia="Times New Roman" w:cstheme="minorHAnsi"/>
          <w:b/>
        </w:rPr>
        <w:t>5</w:t>
      </w:r>
      <w:r w:rsidR="00CD30F1" w:rsidRPr="00923E8C">
        <w:rPr>
          <w:rFonts w:eastAsia="Times New Roman" w:cstheme="minorHAnsi"/>
          <w:b/>
        </w:rPr>
        <w:t xml:space="preserve"> r.</w:t>
      </w:r>
      <w:r w:rsidR="00CD30F1" w:rsidRPr="00923E8C">
        <w:rPr>
          <w:rFonts w:eastAsia="Times New Roman" w:cstheme="minorHAnsi"/>
        </w:rPr>
        <w:t>,</w:t>
      </w:r>
      <w:r w:rsidR="00CD30F1" w:rsidRPr="00923E8C">
        <w:rPr>
          <w:rFonts w:eastAsia="Times New Roman" w:cstheme="minorHAnsi"/>
          <w:b/>
        </w:rPr>
        <w:t xml:space="preserve"> godz. 1</w:t>
      </w:r>
      <w:r w:rsidR="009528DC">
        <w:rPr>
          <w:rFonts w:eastAsia="Times New Roman" w:cstheme="minorHAnsi"/>
          <w:b/>
        </w:rPr>
        <w:t>7</w:t>
      </w:r>
      <w:r w:rsidR="00CD30F1" w:rsidRPr="00923E8C">
        <w:rPr>
          <w:rFonts w:eastAsia="Times New Roman" w:cstheme="minorHAnsi"/>
          <w:b/>
        </w:rPr>
        <w:t>:00</w:t>
      </w:r>
    </w:p>
    <w:p w14:paraId="73EEBF04" w14:textId="359C65F9" w:rsidR="00C863B8" w:rsidRDefault="005725EC" w:rsidP="00070F2D">
      <w:pPr>
        <w:shd w:val="clear" w:color="auto" w:fill="FFFFFF"/>
        <w:spacing w:after="0" w:line="300" w:lineRule="auto"/>
        <w:rPr>
          <w:rFonts w:eastAsia="Times New Roman" w:cstheme="minorHAnsi"/>
          <w:b/>
          <w:color w:val="FF0000"/>
        </w:rPr>
      </w:pPr>
      <w:r>
        <w:rPr>
          <w:rFonts w:eastAsia="Times New Roman" w:cstheme="minorHAnsi"/>
          <w:b/>
        </w:rPr>
        <w:t xml:space="preserve">                                                          </w:t>
      </w:r>
      <w:r w:rsidRPr="005725EC">
        <w:rPr>
          <w:rFonts w:eastAsia="Times New Roman" w:cstheme="minorHAnsi"/>
          <w:b/>
          <w:color w:val="FF0000"/>
        </w:rPr>
        <w:t>Muzeum Historii Polski ul. Gwardii 1</w:t>
      </w:r>
    </w:p>
    <w:p w14:paraId="3EA69344" w14:textId="77777777" w:rsidR="00070F2D" w:rsidRPr="005725EC" w:rsidRDefault="00070F2D" w:rsidP="00070F2D">
      <w:pPr>
        <w:shd w:val="clear" w:color="auto" w:fill="FFFFFF"/>
        <w:spacing w:after="0" w:line="300" w:lineRule="auto"/>
        <w:rPr>
          <w:rFonts w:eastAsia="Times New Roman" w:cstheme="minorHAnsi"/>
          <w:b/>
          <w:color w:val="FF0000"/>
        </w:rPr>
      </w:pPr>
    </w:p>
    <w:p w14:paraId="619A5A7E" w14:textId="701E4576" w:rsidR="00CD30F1" w:rsidRPr="00DC38A4" w:rsidRDefault="00CD30F1" w:rsidP="00070F2D">
      <w:pPr>
        <w:pStyle w:val="Akapitzlist"/>
        <w:widowControl/>
        <w:numPr>
          <w:ilvl w:val="0"/>
          <w:numId w:val="1"/>
        </w:numPr>
        <w:shd w:val="clear" w:color="auto" w:fill="FFFFFF"/>
        <w:suppressAutoHyphens w:val="0"/>
        <w:spacing w:line="300" w:lineRule="auto"/>
        <w:jc w:val="both"/>
        <w:rPr>
          <w:rFonts w:asciiTheme="minorHAnsi" w:hAnsiTheme="minorHAnsi" w:cstheme="minorHAnsi"/>
          <w:color w:val="auto"/>
          <w:sz w:val="22"/>
          <w:szCs w:val="22"/>
        </w:rPr>
      </w:pPr>
      <w:r w:rsidRPr="00DC38A4">
        <w:rPr>
          <w:rFonts w:asciiTheme="minorHAnsi" w:hAnsiTheme="minorHAnsi" w:cstheme="minorHAnsi"/>
          <w:color w:val="auto"/>
          <w:sz w:val="22"/>
          <w:szCs w:val="22"/>
        </w:rPr>
        <w:t>Przyjęcie porządku obrad</w:t>
      </w:r>
      <w:r w:rsidR="00C863B8">
        <w:rPr>
          <w:rFonts w:asciiTheme="minorHAnsi" w:hAnsiTheme="minorHAnsi" w:cstheme="minorHAnsi"/>
          <w:color w:val="auto"/>
          <w:sz w:val="22"/>
          <w:szCs w:val="22"/>
        </w:rPr>
        <w:t>.</w:t>
      </w:r>
    </w:p>
    <w:p w14:paraId="5C95B1DF" w14:textId="6E360B35" w:rsidR="00A11037" w:rsidRPr="005725EC" w:rsidRDefault="005725EC" w:rsidP="00070F2D">
      <w:pPr>
        <w:pStyle w:val="Bezodstpw"/>
        <w:numPr>
          <w:ilvl w:val="0"/>
          <w:numId w:val="1"/>
        </w:numPr>
        <w:shd w:val="clear" w:color="auto" w:fill="FFFFFF"/>
        <w:spacing w:line="300" w:lineRule="auto"/>
        <w:jc w:val="both"/>
        <w:rPr>
          <w:rFonts w:asciiTheme="minorHAnsi" w:eastAsia="Times New Roman" w:hAnsiTheme="minorHAnsi" w:cstheme="minorHAnsi"/>
          <w:b/>
          <w:bCs/>
          <w:lang w:eastAsia="pl-PL"/>
        </w:rPr>
      </w:pPr>
      <w:r w:rsidRPr="005725EC">
        <w:rPr>
          <w:rFonts w:asciiTheme="minorHAnsi" w:eastAsia="Times New Roman" w:hAnsiTheme="minorHAnsi" w:cstheme="minorHAnsi"/>
          <w:b/>
          <w:bCs/>
          <w:lang w:eastAsia="pl-PL"/>
        </w:rPr>
        <w:t>Prezentacja działalności Muzeum Historii Polski, omówienie możliwości współpracy</w:t>
      </w:r>
      <w:r w:rsidR="00012519">
        <w:rPr>
          <w:rFonts w:asciiTheme="minorHAnsi" w:eastAsia="Times New Roman" w:hAnsiTheme="minorHAnsi" w:cstheme="minorHAnsi"/>
          <w:b/>
          <w:bCs/>
          <w:lang w:eastAsia="pl-PL"/>
        </w:rPr>
        <w:t>.</w:t>
      </w:r>
      <w:r w:rsidRPr="005725EC">
        <w:rPr>
          <w:rFonts w:asciiTheme="minorHAnsi" w:eastAsia="Times New Roman" w:hAnsiTheme="minorHAnsi" w:cstheme="minorHAnsi"/>
          <w:b/>
          <w:bCs/>
          <w:lang w:eastAsia="pl-PL"/>
        </w:rPr>
        <w:t xml:space="preserve"> </w:t>
      </w:r>
    </w:p>
    <w:p w14:paraId="0CE42FF1" w14:textId="7467CE8E" w:rsidR="00CD30F1" w:rsidRPr="00DC38A4" w:rsidRDefault="00CD30F1" w:rsidP="00070F2D">
      <w:pPr>
        <w:pStyle w:val="Akapitzlist"/>
        <w:widowControl/>
        <w:numPr>
          <w:ilvl w:val="0"/>
          <w:numId w:val="1"/>
        </w:numPr>
        <w:shd w:val="clear" w:color="auto" w:fill="FFFFFF"/>
        <w:suppressAutoHyphens w:val="0"/>
        <w:spacing w:line="300" w:lineRule="auto"/>
        <w:jc w:val="both"/>
        <w:rPr>
          <w:rFonts w:asciiTheme="minorHAnsi" w:eastAsia="Times New Roman" w:hAnsiTheme="minorHAnsi" w:cstheme="minorHAnsi"/>
          <w:color w:val="auto"/>
          <w:sz w:val="22"/>
          <w:szCs w:val="22"/>
          <w:lang w:eastAsia="pl-PL" w:bidi="ar-SA"/>
        </w:rPr>
      </w:pPr>
      <w:r w:rsidRPr="00DC38A4">
        <w:rPr>
          <w:rFonts w:asciiTheme="minorHAnsi" w:hAnsiTheme="minorHAnsi" w:cstheme="minorHAnsi"/>
          <w:color w:val="auto"/>
          <w:sz w:val="22"/>
          <w:szCs w:val="22"/>
        </w:rPr>
        <w:t>Sprawy różne wolne wnioski.</w:t>
      </w:r>
    </w:p>
    <w:p w14:paraId="290FF603" w14:textId="77777777" w:rsidR="00CD30F1" w:rsidRPr="00DC38A4" w:rsidRDefault="00CD30F1" w:rsidP="00070F2D">
      <w:pPr>
        <w:pStyle w:val="Akapitzlist"/>
        <w:widowControl/>
        <w:numPr>
          <w:ilvl w:val="0"/>
          <w:numId w:val="1"/>
        </w:numPr>
        <w:shd w:val="clear" w:color="auto" w:fill="FFFFFF"/>
        <w:suppressAutoHyphens w:val="0"/>
        <w:spacing w:line="300" w:lineRule="auto"/>
        <w:ind w:left="1502" w:hanging="357"/>
        <w:jc w:val="both"/>
        <w:rPr>
          <w:rFonts w:asciiTheme="minorHAnsi" w:eastAsia="Times New Roman" w:hAnsiTheme="minorHAnsi" w:cstheme="minorHAnsi"/>
          <w:color w:val="auto"/>
          <w:sz w:val="22"/>
          <w:szCs w:val="22"/>
          <w:lang w:eastAsia="pl-PL" w:bidi="ar-SA"/>
        </w:rPr>
      </w:pPr>
      <w:r w:rsidRPr="00DC38A4">
        <w:rPr>
          <w:rFonts w:asciiTheme="minorHAnsi" w:hAnsiTheme="minorHAnsi" w:cstheme="minorHAnsi"/>
          <w:color w:val="auto"/>
          <w:sz w:val="22"/>
          <w:szCs w:val="22"/>
        </w:rPr>
        <w:t>Zakończenie posiedzenia.</w:t>
      </w:r>
    </w:p>
    <w:p w14:paraId="2EF1DF86" w14:textId="22370E3E" w:rsidR="00012148" w:rsidRPr="00DC38A4" w:rsidRDefault="00A11037" w:rsidP="005725EC">
      <w:pPr>
        <w:spacing w:after="120" w:line="300" w:lineRule="auto"/>
        <w:ind w:firstLine="4536"/>
        <w:jc w:val="center"/>
        <w:rPr>
          <w:rFonts w:eastAsia="Times New Roman" w:cstheme="minorHAnsi"/>
          <w:b/>
          <w:bCs/>
          <w:lang w:eastAsia="pl-PL"/>
        </w:rPr>
      </w:pPr>
      <w:r>
        <w:rPr>
          <w:rFonts w:eastAsia="Times New Roman" w:cstheme="minorHAnsi"/>
          <w:b/>
          <w:bCs/>
          <w:lang w:eastAsia="pl-PL"/>
        </w:rPr>
        <w:t>P</w:t>
      </w:r>
      <w:r w:rsidR="004654BC">
        <w:rPr>
          <w:rFonts w:eastAsia="Times New Roman" w:cstheme="minorHAnsi"/>
          <w:b/>
          <w:bCs/>
          <w:lang w:eastAsia="pl-PL"/>
        </w:rPr>
        <w:t>rz</w:t>
      </w:r>
      <w:r w:rsidR="004654BC" w:rsidRPr="00DC38A4">
        <w:rPr>
          <w:rFonts w:eastAsia="Times New Roman" w:cstheme="minorHAnsi"/>
          <w:b/>
          <w:bCs/>
          <w:lang w:eastAsia="pl-PL"/>
        </w:rPr>
        <w:t>ewodnicząc</w:t>
      </w:r>
      <w:r>
        <w:rPr>
          <w:rFonts w:eastAsia="Times New Roman" w:cstheme="minorHAnsi"/>
          <w:b/>
          <w:bCs/>
          <w:lang w:eastAsia="pl-PL"/>
        </w:rPr>
        <w:t>a</w:t>
      </w:r>
    </w:p>
    <w:p w14:paraId="1018D0DA" w14:textId="47B3F638" w:rsidR="00012148" w:rsidRPr="00DC38A4" w:rsidRDefault="00012148" w:rsidP="00012148">
      <w:pPr>
        <w:spacing w:after="0" w:line="300" w:lineRule="auto"/>
        <w:ind w:firstLine="4536"/>
        <w:jc w:val="center"/>
        <w:rPr>
          <w:rFonts w:eastAsia="Times New Roman" w:cstheme="minorHAnsi"/>
          <w:b/>
          <w:bCs/>
          <w:lang w:eastAsia="pl-PL"/>
        </w:rPr>
      </w:pPr>
      <w:r w:rsidRPr="00DC38A4">
        <w:rPr>
          <w:rFonts w:eastAsia="Times New Roman" w:cstheme="minorHAnsi"/>
          <w:b/>
          <w:bCs/>
          <w:lang w:eastAsia="pl-PL"/>
        </w:rPr>
        <w:t xml:space="preserve">Komisji </w:t>
      </w:r>
      <w:r w:rsidR="00BC5898">
        <w:rPr>
          <w:rFonts w:eastAsia="Times New Roman" w:cstheme="minorHAnsi"/>
          <w:b/>
          <w:bCs/>
          <w:lang w:eastAsia="pl-PL"/>
        </w:rPr>
        <w:t>Kultury</w:t>
      </w:r>
    </w:p>
    <w:p w14:paraId="1152C23A" w14:textId="2E512BAA" w:rsidR="00012148" w:rsidRDefault="00012148" w:rsidP="005725EC">
      <w:pPr>
        <w:spacing w:after="2040" w:line="300" w:lineRule="auto"/>
        <w:ind w:firstLine="4536"/>
        <w:jc w:val="center"/>
        <w:rPr>
          <w:rFonts w:eastAsia="Times New Roman" w:cstheme="minorHAnsi"/>
          <w:lang w:eastAsia="pl-PL"/>
        </w:rPr>
      </w:pPr>
      <w:r w:rsidRPr="00DC38A4">
        <w:rPr>
          <w:rFonts w:eastAsia="Times New Roman" w:cstheme="minorHAnsi"/>
          <w:lang w:eastAsia="pl-PL"/>
        </w:rPr>
        <w:t xml:space="preserve">/-/ </w:t>
      </w:r>
      <w:r w:rsidR="00A11037">
        <w:rPr>
          <w:rFonts w:eastAsia="Times New Roman" w:cstheme="minorHAnsi"/>
          <w:lang w:eastAsia="pl-PL"/>
        </w:rPr>
        <w:t>Donata Rapacka</w:t>
      </w:r>
    </w:p>
    <w:p w14:paraId="284769A4" w14:textId="6FA17B50" w:rsidR="00CD30F1" w:rsidRDefault="00CD30F1" w:rsidP="00070F2D">
      <w:pPr>
        <w:spacing w:after="0" w:line="300" w:lineRule="auto"/>
        <w:rPr>
          <w:rFonts w:cstheme="minorHAnsi"/>
          <w:b/>
          <w:u w:val="single"/>
        </w:rPr>
      </w:pPr>
      <w:r>
        <w:rPr>
          <w:rFonts w:eastAsia="Times New Roman" w:cstheme="minorHAnsi"/>
          <w:b/>
          <w:u w:val="single"/>
          <w:lang w:eastAsia="pl-PL"/>
        </w:rPr>
        <w:t>Z</w:t>
      </w:r>
      <w:r w:rsidRPr="00923E8C">
        <w:rPr>
          <w:rFonts w:eastAsia="Times New Roman" w:cstheme="minorHAnsi"/>
          <w:b/>
          <w:u w:val="single"/>
          <w:lang w:eastAsia="pl-PL"/>
        </w:rPr>
        <w:t>a</w:t>
      </w:r>
      <w:r w:rsidRPr="00923E8C">
        <w:rPr>
          <w:rFonts w:cstheme="minorHAnsi"/>
          <w:b/>
          <w:u w:val="single"/>
        </w:rPr>
        <w:t>proszeni goście:</w:t>
      </w:r>
    </w:p>
    <w:p w14:paraId="56AC7079" w14:textId="7F27D746" w:rsidR="00CD30F1" w:rsidRPr="005725EC" w:rsidRDefault="00A11037" w:rsidP="00070F2D">
      <w:pPr>
        <w:spacing w:after="0" w:line="300" w:lineRule="auto"/>
        <w:rPr>
          <w:rFonts w:cstheme="minorHAnsi"/>
          <w:bCs/>
        </w:rPr>
      </w:pPr>
      <w:r w:rsidRPr="00A11037">
        <w:rPr>
          <w:rFonts w:cstheme="minorHAnsi"/>
          <w:b/>
        </w:rPr>
        <w:t>Renata Kozłowska</w:t>
      </w:r>
      <w:r>
        <w:rPr>
          <w:rFonts w:cstheme="minorHAnsi"/>
          <w:b/>
        </w:rPr>
        <w:t xml:space="preserve"> -</w:t>
      </w:r>
      <w:r w:rsidR="000A4918">
        <w:rPr>
          <w:rFonts w:cstheme="minorHAnsi"/>
          <w:b/>
        </w:rPr>
        <w:t xml:space="preserve"> </w:t>
      </w:r>
      <w:r w:rsidR="00CD30F1" w:rsidRPr="005725EC">
        <w:rPr>
          <w:rFonts w:cstheme="minorHAnsi"/>
          <w:bCs/>
        </w:rPr>
        <w:t xml:space="preserve">Burmistrz Dzielnicy Żoliborz m.st. Warszawy </w:t>
      </w:r>
    </w:p>
    <w:p w14:paraId="3E3B73B6" w14:textId="748ACCF3" w:rsidR="00A11037" w:rsidRDefault="00A11037" w:rsidP="00070F2D">
      <w:pPr>
        <w:spacing w:after="0" w:line="300" w:lineRule="auto"/>
        <w:rPr>
          <w:rFonts w:cstheme="minorHAnsi"/>
          <w:bCs/>
        </w:rPr>
      </w:pPr>
      <w:r w:rsidRPr="000A4918">
        <w:rPr>
          <w:rFonts w:cstheme="minorHAnsi"/>
          <w:b/>
        </w:rPr>
        <w:t>Tomasz Mielcarz</w:t>
      </w:r>
      <w:r>
        <w:rPr>
          <w:rFonts w:cstheme="minorHAnsi"/>
          <w:bCs/>
        </w:rPr>
        <w:t xml:space="preserve"> </w:t>
      </w:r>
      <w:r w:rsidR="000A4918">
        <w:rPr>
          <w:rFonts w:cstheme="minorHAnsi"/>
          <w:bCs/>
        </w:rPr>
        <w:t xml:space="preserve">- </w:t>
      </w:r>
      <w:r>
        <w:rPr>
          <w:rFonts w:cstheme="minorHAnsi"/>
          <w:bCs/>
        </w:rPr>
        <w:t>Zastępca Burmistrza Dzielnicy Żoliborz.</w:t>
      </w:r>
    </w:p>
    <w:p w14:paraId="5D5D3FA1" w14:textId="097AAB9A" w:rsidR="000A4918" w:rsidRDefault="000A4918" w:rsidP="00070F2D">
      <w:pPr>
        <w:spacing w:after="0" w:line="300" w:lineRule="auto"/>
        <w:rPr>
          <w:rFonts w:cstheme="minorHAnsi"/>
          <w:bCs/>
        </w:rPr>
      </w:pPr>
      <w:r w:rsidRPr="000A4918">
        <w:rPr>
          <w:rFonts w:cstheme="minorHAnsi"/>
          <w:b/>
        </w:rPr>
        <w:t>Pani Joanna Kotkowska</w:t>
      </w:r>
      <w:r w:rsidR="005725EC">
        <w:rPr>
          <w:rFonts w:cstheme="minorHAnsi"/>
          <w:b/>
        </w:rPr>
        <w:t>-</w:t>
      </w:r>
      <w:r w:rsidRPr="000A4918">
        <w:rPr>
          <w:rFonts w:cstheme="minorHAnsi"/>
          <w:b/>
        </w:rPr>
        <w:t>Pyzel</w:t>
      </w:r>
      <w:r>
        <w:rPr>
          <w:rFonts w:cstheme="minorHAnsi"/>
          <w:bCs/>
        </w:rPr>
        <w:t xml:space="preserve"> -Zastępczyni Burmistrza Dzielnicy Żoliborz m.st. Warszawy</w:t>
      </w:r>
    </w:p>
    <w:p w14:paraId="40277860" w14:textId="32C0E8BD" w:rsidR="005725EC" w:rsidRDefault="005725EC" w:rsidP="00070F2D">
      <w:pPr>
        <w:spacing w:after="0" w:line="300" w:lineRule="auto"/>
        <w:rPr>
          <w:rFonts w:cstheme="minorHAnsi"/>
          <w:bCs/>
        </w:rPr>
      </w:pPr>
      <w:r w:rsidRPr="005725EC">
        <w:rPr>
          <w:rFonts w:cstheme="minorHAnsi"/>
          <w:b/>
        </w:rPr>
        <w:t>Marcin Napiórkowski</w:t>
      </w:r>
      <w:r w:rsidRPr="005725EC">
        <w:rPr>
          <w:rFonts w:cstheme="minorHAnsi"/>
          <w:bCs/>
        </w:rPr>
        <w:t xml:space="preserve"> - Dyrektor </w:t>
      </w:r>
      <w:bookmarkStart w:id="0" w:name="_Hlk187669703"/>
      <w:r w:rsidRPr="005725EC">
        <w:rPr>
          <w:rFonts w:cstheme="minorHAnsi"/>
          <w:bCs/>
        </w:rPr>
        <w:t>Muzeum Historii Polski </w:t>
      </w:r>
      <w:bookmarkEnd w:id="0"/>
      <w:r w:rsidRPr="005725EC">
        <w:rPr>
          <w:rFonts w:cstheme="minorHAnsi"/>
          <w:bCs/>
        </w:rPr>
        <w:br/>
      </w:r>
      <w:r w:rsidRPr="005725EC">
        <w:rPr>
          <w:rFonts w:cstheme="minorHAnsi"/>
          <w:b/>
        </w:rPr>
        <w:t>Antoni Krzysztof Sobczak</w:t>
      </w:r>
      <w:r w:rsidRPr="005725EC">
        <w:rPr>
          <w:rFonts w:cstheme="minorHAnsi"/>
          <w:bCs/>
        </w:rPr>
        <w:t xml:space="preserve"> - Zastępca Dyrektora ds. Organizacyjnych</w:t>
      </w:r>
      <w:r>
        <w:rPr>
          <w:rFonts w:cstheme="minorHAnsi"/>
          <w:bCs/>
        </w:rPr>
        <w:t xml:space="preserve"> </w:t>
      </w:r>
      <w:r w:rsidRPr="005725EC">
        <w:rPr>
          <w:rFonts w:cstheme="minorHAnsi"/>
          <w:bCs/>
        </w:rPr>
        <w:t>Muzeum Historii Polski </w:t>
      </w:r>
      <w:r w:rsidRPr="005725EC">
        <w:rPr>
          <w:rFonts w:cstheme="minorHAnsi"/>
          <w:bCs/>
        </w:rPr>
        <w:br/>
      </w:r>
      <w:r w:rsidRPr="005725EC">
        <w:rPr>
          <w:rFonts w:cstheme="minorHAnsi"/>
          <w:b/>
        </w:rPr>
        <w:t>Anna Piekarska</w:t>
      </w:r>
      <w:r w:rsidRPr="005725EC">
        <w:rPr>
          <w:rFonts w:cstheme="minorHAnsi"/>
          <w:bCs/>
        </w:rPr>
        <w:t xml:space="preserve"> - Zastępczyni Dyrektora ds. Edukacji i Komunikacji</w:t>
      </w:r>
      <w:r>
        <w:rPr>
          <w:rFonts w:cstheme="minorHAnsi"/>
          <w:bCs/>
        </w:rPr>
        <w:t xml:space="preserve"> </w:t>
      </w:r>
      <w:r w:rsidRPr="005725EC">
        <w:rPr>
          <w:rFonts w:cstheme="minorHAnsi"/>
          <w:bCs/>
        </w:rPr>
        <w:t>Muzeum Historii Polski </w:t>
      </w:r>
    </w:p>
    <w:p w14:paraId="5155FB35" w14:textId="3A469FB0" w:rsidR="00A11037" w:rsidRDefault="00A11037" w:rsidP="00070F2D">
      <w:pPr>
        <w:spacing w:after="0" w:line="300" w:lineRule="auto"/>
        <w:rPr>
          <w:rFonts w:cstheme="minorHAnsi"/>
          <w:bCs/>
        </w:rPr>
      </w:pPr>
      <w:r w:rsidRPr="000A4918">
        <w:rPr>
          <w:rFonts w:cstheme="minorHAnsi"/>
          <w:b/>
        </w:rPr>
        <w:t>Małgorzata Łowkis-Przybytniak</w:t>
      </w:r>
      <w:r w:rsidR="000A4918">
        <w:rPr>
          <w:rFonts w:cstheme="minorHAnsi"/>
          <w:b/>
        </w:rPr>
        <w:t xml:space="preserve"> -</w:t>
      </w:r>
      <w:r>
        <w:rPr>
          <w:rFonts w:cstheme="minorHAnsi"/>
          <w:bCs/>
        </w:rPr>
        <w:t xml:space="preserve"> Naczelnik Wydziału Kultury</w:t>
      </w:r>
      <w:r w:rsidR="005725EC">
        <w:rPr>
          <w:rFonts w:cstheme="minorHAnsi"/>
          <w:bCs/>
        </w:rPr>
        <w:t xml:space="preserve"> Dzielnicy Żoliborz</w:t>
      </w:r>
    </w:p>
    <w:sectPr w:rsidR="00A1103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9EB6F3E"/>
    <w:multiLevelType w:val="hybridMultilevel"/>
    <w:tmpl w:val="21EE0610"/>
    <w:lvl w:ilvl="0" w:tplc="CDD297CA">
      <w:start w:val="1"/>
      <w:numFmt w:val="decimal"/>
      <w:lvlText w:val="%1."/>
      <w:lvlJc w:val="left"/>
      <w:pPr>
        <w:ind w:left="720" w:hanging="360"/>
      </w:pPr>
      <w:rPr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66C1B73"/>
    <w:multiLevelType w:val="hybridMultilevel"/>
    <w:tmpl w:val="8BA4758C"/>
    <w:lvl w:ilvl="0" w:tplc="0D608504">
      <w:start w:val="1"/>
      <w:numFmt w:val="decimal"/>
      <w:lvlText w:val="%1."/>
      <w:lvlJc w:val="left"/>
      <w:pPr>
        <w:ind w:left="1506" w:hanging="360"/>
      </w:pPr>
      <w:rPr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2226" w:hanging="360"/>
      </w:pPr>
    </w:lvl>
    <w:lvl w:ilvl="2" w:tplc="0415001B" w:tentative="1">
      <w:start w:val="1"/>
      <w:numFmt w:val="lowerRoman"/>
      <w:lvlText w:val="%3."/>
      <w:lvlJc w:val="right"/>
      <w:pPr>
        <w:ind w:left="2946" w:hanging="180"/>
      </w:pPr>
    </w:lvl>
    <w:lvl w:ilvl="3" w:tplc="0415000F" w:tentative="1">
      <w:start w:val="1"/>
      <w:numFmt w:val="decimal"/>
      <w:lvlText w:val="%4."/>
      <w:lvlJc w:val="left"/>
      <w:pPr>
        <w:ind w:left="3666" w:hanging="360"/>
      </w:pPr>
    </w:lvl>
    <w:lvl w:ilvl="4" w:tplc="04150019" w:tentative="1">
      <w:start w:val="1"/>
      <w:numFmt w:val="lowerLetter"/>
      <w:lvlText w:val="%5."/>
      <w:lvlJc w:val="left"/>
      <w:pPr>
        <w:ind w:left="4386" w:hanging="360"/>
      </w:pPr>
    </w:lvl>
    <w:lvl w:ilvl="5" w:tplc="0415001B" w:tentative="1">
      <w:start w:val="1"/>
      <w:numFmt w:val="lowerRoman"/>
      <w:lvlText w:val="%6."/>
      <w:lvlJc w:val="right"/>
      <w:pPr>
        <w:ind w:left="5106" w:hanging="180"/>
      </w:pPr>
    </w:lvl>
    <w:lvl w:ilvl="6" w:tplc="0415000F" w:tentative="1">
      <w:start w:val="1"/>
      <w:numFmt w:val="decimal"/>
      <w:lvlText w:val="%7."/>
      <w:lvlJc w:val="left"/>
      <w:pPr>
        <w:ind w:left="5826" w:hanging="360"/>
      </w:pPr>
    </w:lvl>
    <w:lvl w:ilvl="7" w:tplc="04150019" w:tentative="1">
      <w:start w:val="1"/>
      <w:numFmt w:val="lowerLetter"/>
      <w:lvlText w:val="%8."/>
      <w:lvlJc w:val="left"/>
      <w:pPr>
        <w:ind w:left="6546" w:hanging="360"/>
      </w:pPr>
    </w:lvl>
    <w:lvl w:ilvl="8" w:tplc="0415001B" w:tentative="1">
      <w:start w:val="1"/>
      <w:numFmt w:val="lowerRoman"/>
      <w:lvlText w:val="%9."/>
      <w:lvlJc w:val="right"/>
      <w:pPr>
        <w:ind w:left="7266" w:hanging="180"/>
      </w:pPr>
    </w:lvl>
  </w:abstractNum>
  <w:num w:numId="1" w16cid:durableId="1530027004">
    <w:abstractNumId w:val="1"/>
  </w:num>
  <w:num w:numId="2" w16cid:durableId="9699484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D635A"/>
    <w:rsid w:val="00012148"/>
    <w:rsid w:val="00012519"/>
    <w:rsid w:val="00070F2D"/>
    <w:rsid w:val="000A4918"/>
    <w:rsid w:val="00122DE9"/>
    <w:rsid w:val="001560BD"/>
    <w:rsid w:val="0016550B"/>
    <w:rsid w:val="002A2BAA"/>
    <w:rsid w:val="003A7169"/>
    <w:rsid w:val="003D635A"/>
    <w:rsid w:val="003E424D"/>
    <w:rsid w:val="00416018"/>
    <w:rsid w:val="004654BC"/>
    <w:rsid w:val="004E7090"/>
    <w:rsid w:val="0050545F"/>
    <w:rsid w:val="005725EC"/>
    <w:rsid w:val="005A5DFC"/>
    <w:rsid w:val="005D4CA6"/>
    <w:rsid w:val="00685DD8"/>
    <w:rsid w:val="006F2046"/>
    <w:rsid w:val="00715E3E"/>
    <w:rsid w:val="007261A1"/>
    <w:rsid w:val="00735053"/>
    <w:rsid w:val="007E546A"/>
    <w:rsid w:val="00814CD3"/>
    <w:rsid w:val="009528DC"/>
    <w:rsid w:val="0096714F"/>
    <w:rsid w:val="00981764"/>
    <w:rsid w:val="00A11037"/>
    <w:rsid w:val="00AB2601"/>
    <w:rsid w:val="00AB2A88"/>
    <w:rsid w:val="00BC5898"/>
    <w:rsid w:val="00BC5E32"/>
    <w:rsid w:val="00C046B3"/>
    <w:rsid w:val="00C66FD1"/>
    <w:rsid w:val="00C863B8"/>
    <w:rsid w:val="00CD30F1"/>
    <w:rsid w:val="00D62759"/>
    <w:rsid w:val="00DD60D1"/>
    <w:rsid w:val="00E24361"/>
    <w:rsid w:val="00E37DD1"/>
    <w:rsid w:val="00E64E60"/>
    <w:rsid w:val="00EA1C3F"/>
    <w:rsid w:val="00EF4008"/>
    <w:rsid w:val="00F04D2D"/>
    <w:rsid w:val="00F71673"/>
    <w:rsid w:val="00FC28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65F3B77"/>
  <w15:chartTrackingRefBased/>
  <w15:docId w15:val="{3E7E8F77-F00A-4F0C-9B52-B5B92AB735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CD30F1"/>
    <w:pPr>
      <w:widowControl w:val="0"/>
      <w:suppressAutoHyphens/>
      <w:spacing w:after="0" w:line="240" w:lineRule="auto"/>
      <w:ind w:left="720"/>
      <w:contextualSpacing/>
    </w:pPr>
    <w:rPr>
      <w:rFonts w:ascii="Times New Roman" w:eastAsia="Lucida Sans Unicode" w:hAnsi="Times New Roman" w:cs="Tahoma"/>
      <w:color w:val="000000"/>
      <w:sz w:val="24"/>
      <w:szCs w:val="24"/>
      <w:lang w:bidi="en-US"/>
    </w:rPr>
  </w:style>
  <w:style w:type="table" w:styleId="Tabela-Siatka">
    <w:name w:val="Table Grid"/>
    <w:basedOn w:val="Standardowy"/>
    <w:uiPriority w:val="39"/>
    <w:rsid w:val="00CD30F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ezodstpw">
    <w:name w:val="No Spacing"/>
    <w:uiPriority w:val="1"/>
    <w:qFormat/>
    <w:rsid w:val="00A11037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131</Words>
  <Characters>790</Characters>
  <Application>Microsoft Office Word</Application>
  <DocSecurity>0</DocSecurity>
  <Lines>6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Kühn Olaf</dc:creator>
  <cp:keywords/>
  <dc:description/>
  <cp:lastModifiedBy>Orzechowska Anna</cp:lastModifiedBy>
  <cp:revision>2</cp:revision>
  <cp:lastPrinted>2022-09-19T13:02:00Z</cp:lastPrinted>
  <dcterms:created xsi:type="dcterms:W3CDTF">2025-01-13T14:37:00Z</dcterms:created>
  <dcterms:modified xsi:type="dcterms:W3CDTF">2025-01-13T14:37:00Z</dcterms:modified>
</cp:coreProperties>
</file>