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A77F" w14:textId="77777777" w:rsidR="00177819" w:rsidRDefault="00177819" w:rsidP="001856AC">
      <w:pPr>
        <w:pStyle w:val="Bezodstpw"/>
        <w:spacing w:after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Projekt </w:t>
      </w:r>
    </w:p>
    <w:p w14:paraId="582C7131" w14:textId="77777777" w:rsidR="001856AC" w:rsidRDefault="001856AC" w:rsidP="001856AC">
      <w:pPr>
        <w:pStyle w:val="Style1"/>
        <w:widowControl/>
        <w:spacing w:line="300" w:lineRule="auto"/>
        <w:jc w:val="right"/>
        <w:rPr>
          <w:rStyle w:val="FontStyle16"/>
          <w:rFonts w:ascii="Calibri" w:hAnsi="Calibri" w:cs="Calibri"/>
        </w:rPr>
      </w:pPr>
      <w:r>
        <w:rPr>
          <w:rStyle w:val="FontStyle16"/>
          <w:rFonts w:ascii="Calibri" w:hAnsi="Calibri" w:cs="Calibri"/>
        </w:rPr>
        <w:t>TEKST JEDNOLITY</w:t>
      </w:r>
    </w:p>
    <w:p w14:paraId="3BFF59D7" w14:textId="7DEF5FD7" w:rsidR="001856AC" w:rsidRDefault="001856AC" w:rsidP="001856AC">
      <w:pPr>
        <w:pStyle w:val="Style1"/>
        <w:widowControl/>
        <w:spacing w:line="300" w:lineRule="auto"/>
        <w:jc w:val="right"/>
        <w:rPr>
          <w:rStyle w:val="FontStyle16"/>
          <w:rFonts w:ascii="Calibri" w:hAnsi="Calibri" w:cs="Calibri"/>
        </w:rPr>
      </w:pPr>
      <w:r>
        <w:rPr>
          <w:rStyle w:val="FontStyle16"/>
          <w:rFonts w:ascii="Calibri" w:hAnsi="Calibri" w:cs="Calibri"/>
        </w:rPr>
        <w:t>DRUK NR 71.01 i 71.02</w:t>
      </w:r>
    </w:p>
    <w:p w14:paraId="4E52C3C0" w14:textId="77777777" w:rsidR="001856AC" w:rsidRDefault="001856AC" w:rsidP="005A4BFE">
      <w:pPr>
        <w:pStyle w:val="Bezodstpw"/>
        <w:jc w:val="center"/>
        <w:rPr>
          <w:b/>
          <w:bCs/>
        </w:rPr>
      </w:pPr>
    </w:p>
    <w:p w14:paraId="39825933" w14:textId="77777777" w:rsidR="00177819" w:rsidRDefault="00177819" w:rsidP="005A4BFE">
      <w:pPr>
        <w:pStyle w:val="Bezodstpw"/>
        <w:jc w:val="center"/>
        <w:rPr>
          <w:b/>
          <w:bCs/>
        </w:rPr>
      </w:pPr>
    </w:p>
    <w:p w14:paraId="58A4DDDB" w14:textId="77777777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911CC">
        <w:rPr>
          <w:b/>
          <w:bCs/>
        </w:rPr>
        <w:t>………………..</w:t>
      </w:r>
      <w:r w:rsidR="0085295B">
        <w:rPr>
          <w:b/>
          <w:bCs/>
        </w:rPr>
        <w:t>/</w:t>
      </w:r>
      <w:r>
        <w:rPr>
          <w:b/>
          <w:bCs/>
        </w:rPr>
        <w:t>2</w:t>
      </w:r>
      <w:r w:rsidR="00937CD0">
        <w:rPr>
          <w:b/>
          <w:bCs/>
        </w:rPr>
        <w:t>02</w:t>
      </w:r>
      <w:r w:rsidR="00AA3BBE">
        <w:rPr>
          <w:b/>
          <w:bCs/>
        </w:rPr>
        <w:t>5</w:t>
      </w:r>
    </w:p>
    <w:p w14:paraId="47DFFCB7" w14:textId="77777777" w:rsidR="005A4BFE" w:rsidRPr="00B33825" w:rsidRDefault="0085295B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>RADY</w:t>
      </w:r>
      <w:r w:rsidR="005A4BFE">
        <w:rPr>
          <w:b/>
          <w:bCs/>
        </w:rPr>
        <w:t xml:space="preserve"> DZIELNICY </w:t>
      </w:r>
      <w:r w:rsidR="003911CC">
        <w:rPr>
          <w:b/>
          <w:bCs/>
        </w:rPr>
        <w:t>ŻOLIBORZ</w:t>
      </w:r>
      <w:r w:rsidR="005A4BFE">
        <w:rPr>
          <w:b/>
          <w:bCs/>
        </w:rPr>
        <w:t xml:space="preserve"> </w:t>
      </w:r>
      <w:r w:rsidR="005A4BFE" w:rsidRPr="00B33825">
        <w:rPr>
          <w:b/>
          <w:bCs/>
        </w:rPr>
        <w:t>MIASTA STOŁECZNEGO WARSZAWY</w:t>
      </w:r>
    </w:p>
    <w:p w14:paraId="76EED05E" w14:textId="77777777" w:rsidR="005A4BFE" w:rsidRPr="00B33825" w:rsidRDefault="0085295B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</w:t>
      </w:r>
      <w:r w:rsidR="000F47E7">
        <w:rPr>
          <w:b/>
          <w:bCs/>
        </w:rPr>
        <w:t>………………………………………</w:t>
      </w:r>
      <w:r w:rsidR="008F4067">
        <w:rPr>
          <w:b/>
          <w:bCs/>
        </w:rPr>
        <w:t>……….</w:t>
      </w:r>
      <w:r w:rsidR="005A4BFE" w:rsidRPr="00695D7E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AA3BBE">
        <w:rPr>
          <w:b/>
          <w:bCs/>
        </w:rPr>
        <w:t>5</w:t>
      </w:r>
      <w:r w:rsidR="005A4BFE" w:rsidRPr="00B33825">
        <w:rPr>
          <w:b/>
          <w:bCs/>
        </w:rPr>
        <w:t xml:space="preserve"> r.</w:t>
      </w:r>
    </w:p>
    <w:p w14:paraId="5AA57819" w14:textId="74D0E1E2" w:rsidR="00BA2D24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177819">
        <w:rPr>
          <w:rFonts w:asciiTheme="minorHAnsi" w:hAnsiTheme="minorHAnsi"/>
          <w:b/>
          <w:bCs/>
          <w:szCs w:val="22"/>
        </w:rPr>
        <w:t>zaopiniowania zmian do Wieloletniej Prognozy Finansowej oraz do załącznika dzielnicowego do budżetu miasta stołecznego War</w:t>
      </w:r>
      <w:r w:rsidR="00AA3BBE">
        <w:rPr>
          <w:rFonts w:asciiTheme="minorHAnsi" w:hAnsiTheme="minorHAnsi"/>
          <w:b/>
          <w:bCs/>
          <w:szCs w:val="22"/>
        </w:rPr>
        <w:t>szawy Dzielnicy Żoliborz na 2025</w:t>
      </w:r>
      <w:r w:rsidR="00177819">
        <w:rPr>
          <w:rFonts w:asciiTheme="minorHAnsi" w:hAnsiTheme="minorHAnsi"/>
          <w:b/>
          <w:bCs/>
          <w:szCs w:val="22"/>
        </w:rPr>
        <w:t xml:space="preserve"> r. proponowanych przez Zarząd Dzielni</w:t>
      </w:r>
      <w:r w:rsidR="003A49E0">
        <w:rPr>
          <w:rFonts w:asciiTheme="minorHAnsi" w:hAnsiTheme="minorHAnsi"/>
          <w:b/>
          <w:bCs/>
          <w:szCs w:val="22"/>
        </w:rPr>
        <w:t xml:space="preserve">cy zgodnie z </w:t>
      </w:r>
      <w:r w:rsidR="001856AC" w:rsidRPr="0025749B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Uchwałą Nr 389/2025 z dnia 19 maja 2025 r.</w:t>
      </w:r>
      <w:r w:rsidR="001856AC" w:rsidRPr="0025749B">
        <w:rPr>
          <w:rFonts w:cs="Calibri"/>
          <w:b/>
          <w:bCs/>
        </w:rPr>
        <w:t xml:space="preserve"> wraz z autopoprawką wprowadzoną Uchwałą Nr 393/2025 Zarządu Dzielnicy z 27 maja 2025 r</w:t>
      </w:r>
      <w:r w:rsidR="001856AC">
        <w:rPr>
          <w:rFonts w:cs="Calibri"/>
          <w:b/>
          <w:bCs/>
        </w:rPr>
        <w:t>.</w:t>
      </w:r>
    </w:p>
    <w:p w14:paraId="18FD41EF" w14:textId="77777777" w:rsidR="003305FB" w:rsidRPr="00221A7C" w:rsidRDefault="005A4BFE" w:rsidP="001856AC">
      <w:pPr>
        <w:spacing w:after="0"/>
      </w:pPr>
      <w:r w:rsidRPr="00221A7C">
        <w:t xml:space="preserve">Na podstawie </w:t>
      </w:r>
      <w:r w:rsidR="003911CC">
        <w:t xml:space="preserve">§ </w:t>
      </w:r>
      <w:r w:rsidR="00177819">
        <w:t>13 ust. 1</w:t>
      </w:r>
      <w:r w:rsidR="003911CC">
        <w:t xml:space="preserve"> pkt</w:t>
      </w:r>
      <w:r w:rsidR="00D33871">
        <w:t xml:space="preserve"> 1 </w:t>
      </w:r>
      <w:proofErr w:type="spellStart"/>
      <w:r w:rsidR="00177819">
        <w:t>ppkt</w:t>
      </w:r>
      <w:proofErr w:type="spellEnd"/>
      <w:r w:rsidR="00177819">
        <w:t xml:space="preserve"> f) </w:t>
      </w:r>
      <w:r w:rsidR="009D0529">
        <w:t xml:space="preserve">i </w:t>
      </w:r>
      <w:r w:rsidR="00177819">
        <w:t>pkt 8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B05449">
        <w:t>22</w:t>
      </w:r>
      <w:r w:rsidRPr="00221A7C">
        <w:t xml:space="preserve"> r. poz. </w:t>
      </w:r>
      <w:r w:rsidR="00B05449">
        <w:t>9305</w:t>
      </w:r>
      <w:r w:rsidRPr="00221A7C">
        <w:t xml:space="preserve">) </w:t>
      </w:r>
      <w:r w:rsidR="00177819">
        <w:t>w związku z art. 12 ust</w:t>
      </w:r>
      <w:r w:rsidR="003305FB">
        <w:t>. 2 ustawy z dnia 15 marca 2002</w:t>
      </w:r>
      <w:r w:rsidR="00177819">
        <w:t>r. o ustroju m.st. Warszawy (Dz. U. z 2018r., poz. 1817), uchwala się</w:t>
      </w:r>
      <w:r w:rsidRPr="00221A7C">
        <w:t xml:space="preserve"> co następuje:</w:t>
      </w:r>
    </w:p>
    <w:p w14:paraId="76F48FDE" w14:textId="77777777" w:rsidR="001856AC" w:rsidRPr="00F50B83" w:rsidRDefault="005A4BFE" w:rsidP="001856AC">
      <w:pPr>
        <w:widowControl w:val="0"/>
        <w:suppressAutoHyphens/>
        <w:spacing w:after="0"/>
        <w:ind w:firstLine="567"/>
        <w:jc w:val="both"/>
        <w:rPr>
          <w:rFonts w:cs="Calibri"/>
          <w:bCs/>
          <w:szCs w:val="22"/>
          <w:lang w:eastAsia="ar-SA"/>
        </w:rPr>
      </w:pPr>
      <w:r w:rsidRPr="00EE746E">
        <w:rPr>
          <w:rFonts w:asciiTheme="minorHAnsi" w:hAnsiTheme="minorHAnsi"/>
          <w:b/>
        </w:rPr>
        <w:t xml:space="preserve">§ 1. </w:t>
      </w:r>
      <w:r w:rsidR="00177819">
        <w:rPr>
          <w:rFonts w:asciiTheme="minorHAnsi" w:hAnsiTheme="minorHAnsi"/>
        </w:rPr>
        <w:t>Rada Dzielnicy Żoliborz opiniuje ………………</w:t>
      </w:r>
      <w:r w:rsidR="00F73DF8">
        <w:rPr>
          <w:rFonts w:asciiTheme="minorHAnsi" w:hAnsiTheme="minorHAnsi"/>
        </w:rPr>
        <w:t>..</w:t>
      </w:r>
      <w:r w:rsidR="00177819">
        <w:rPr>
          <w:rFonts w:asciiTheme="minorHAnsi" w:hAnsiTheme="minorHAnsi"/>
        </w:rPr>
        <w:t>……….. zmiany do załącznika dzielnicowego do budżetu m.st. War</w:t>
      </w:r>
      <w:r w:rsidR="00AA3BBE">
        <w:rPr>
          <w:rFonts w:asciiTheme="minorHAnsi" w:hAnsiTheme="minorHAnsi"/>
        </w:rPr>
        <w:t>szawy Dzielnicy Żoliborz na 2025</w:t>
      </w:r>
      <w:r w:rsidR="00177819">
        <w:rPr>
          <w:rFonts w:asciiTheme="minorHAnsi" w:hAnsiTheme="minorHAnsi"/>
        </w:rPr>
        <w:t xml:space="preserve"> r., zgodnie z </w:t>
      </w:r>
      <w:r w:rsidR="001856AC" w:rsidRPr="001856AC">
        <w:rPr>
          <w:rFonts w:asciiTheme="minorHAnsi" w:hAnsiTheme="minorHAnsi"/>
        </w:rPr>
        <w:t>Uchwałą Nr 389/2025 Zarządu Dzielnicy wraz z autopoprawką wprowadzoną Uchwałą Nr 393/2025 Zarządu Dzielnicy.</w:t>
      </w:r>
    </w:p>
    <w:p w14:paraId="4642175A" w14:textId="1F404245" w:rsidR="005A4BFE" w:rsidRDefault="005A4BFE" w:rsidP="001856AC">
      <w:pPr>
        <w:pStyle w:val="Bezodstpw"/>
        <w:spacing w:after="0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>§ </w:t>
      </w:r>
      <w:r w:rsidR="00D33871">
        <w:rPr>
          <w:rFonts w:asciiTheme="minorHAnsi" w:hAnsiTheme="minorHAnsi"/>
          <w:b/>
        </w:rPr>
        <w:t>2</w:t>
      </w:r>
      <w:r w:rsidRPr="00EE746E">
        <w:rPr>
          <w:rFonts w:asciiTheme="minorHAnsi" w:hAnsiTheme="minorHAnsi"/>
          <w:b/>
        </w:rPr>
        <w:t>.</w:t>
      </w:r>
      <w:r w:rsidRPr="00EE746E">
        <w:rPr>
          <w:rFonts w:asciiTheme="minorHAnsi" w:hAnsiTheme="minorHAnsi"/>
          <w:i/>
        </w:rPr>
        <w:t xml:space="preserve">  </w:t>
      </w:r>
      <w:r w:rsidR="00177819">
        <w:rPr>
          <w:rFonts w:asciiTheme="minorHAnsi" w:hAnsiTheme="minorHAnsi"/>
        </w:rPr>
        <w:t>Niniejszą uchwałę przekazuje się Prezydentowi</w:t>
      </w:r>
      <w:r>
        <w:rPr>
          <w:rFonts w:asciiTheme="minorHAnsi" w:hAnsiTheme="minorHAnsi"/>
        </w:rPr>
        <w:t xml:space="preserve"> </w:t>
      </w:r>
      <w:r w:rsidR="00221A7C">
        <w:rPr>
          <w:rFonts w:asciiTheme="minorHAnsi" w:hAnsiTheme="minorHAnsi"/>
        </w:rPr>
        <w:t xml:space="preserve">Miasta Stołecznego </w:t>
      </w:r>
      <w:r>
        <w:rPr>
          <w:rFonts w:asciiTheme="minorHAnsi" w:hAnsiTheme="minorHAnsi"/>
        </w:rPr>
        <w:t>Warszawy.</w:t>
      </w:r>
    </w:p>
    <w:p w14:paraId="7086AE3C" w14:textId="77777777" w:rsidR="0003573D" w:rsidRDefault="005A4BFE" w:rsidP="001856AC">
      <w:pPr>
        <w:spacing w:after="0"/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03573D">
        <w:rPr>
          <w:rFonts w:asciiTheme="minorHAnsi" w:hAnsiTheme="minorHAnsi"/>
          <w:szCs w:val="22"/>
        </w:rPr>
        <w:t xml:space="preserve">1. Uchwała podlega publikacji w Biuletynie Informacji Publicznej Urzędu Miasta Stołecznego Warszawy. </w:t>
      </w:r>
    </w:p>
    <w:p w14:paraId="79D72C21" w14:textId="77777777" w:rsidR="005A4BFE" w:rsidRDefault="0003573D" w:rsidP="001856AC">
      <w:pPr>
        <w:spacing w:after="0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="005A4BFE">
        <w:rPr>
          <w:rFonts w:asciiTheme="minorHAnsi" w:hAnsiTheme="minorHAnsi"/>
          <w:szCs w:val="22"/>
        </w:rPr>
        <w:t>Uchwała wchodzi w życie z dniem podjęcia.</w:t>
      </w:r>
    </w:p>
    <w:p w14:paraId="4DABAC4C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C63680C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601660C3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4EF16A5B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3054E019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F758DD1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375E6BFD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0817F827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43FB1ECE" w14:textId="77777777" w:rsidR="00C67F49" w:rsidRDefault="00C67F49" w:rsidP="005A4BFE">
      <w:pPr>
        <w:ind w:firstLine="567"/>
        <w:rPr>
          <w:rFonts w:asciiTheme="minorHAnsi" w:hAnsiTheme="minorHAnsi"/>
          <w:szCs w:val="22"/>
        </w:rPr>
      </w:pPr>
    </w:p>
    <w:p w14:paraId="1CD1A966" w14:textId="6F5594CD" w:rsidR="00CF73D1" w:rsidRDefault="00F245BD" w:rsidP="00CF73D1">
      <w:pPr>
        <w:ind w:left="5672" w:firstLine="709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</w:t>
      </w:r>
      <w:r>
        <w:rPr>
          <w:rFonts w:asciiTheme="minorHAnsi" w:hAnsiTheme="minorHAnsi"/>
          <w:b/>
          <w:szCs w:val="22"/>
        </w:rPr>
        <w:tab/>
      </w:r>
    </w:p>
    <w:p w14:paraId="3074F9CD" w14:textId="1D8A0590" w:rsidR="00245FD2" w:rsidRPr="001856AC" w:rsidRDefault="00B40C54" w:rsidP="001856AC">
      <w:pPr>
        <w:jc w:val="center"/>
        <w:rPr>
          <w:rFonts w:asciiTheme="minorHAnsi" w:hAnsiTheme="minorHAnsi"/>
          <w:b/>
          <w:bCs/>
          <w:szCs w:val="22"/>
        </w:rPr>
      </w:pPr>
      <w:r w:rsidRPr="00B40C54">
        <w:rPr>
          <w:rFonts w:asciiTheme="minorHAnsi" w:hAnsiTheme="minorHAnsi"/>
          <w:b/>
          <w:szCs w:val="22"/>
        </w:rPr>
        <w:lastRenderedPageBreak/>
        <w:t>UZASADNIENIE</w:t>
      </w:r>
      <w:r w:rsidRPr="00B40C54">
        <w:rPr>
          <w:rFonts w:asciiTheme="minorHAnsi" w:hAnsiTheme="minorHAnsi"/>
          <w:szCs w:val="22"/>
        </w:rPr>
        <w:br/>
      </w:r>
      <w:r w:rsidR="001856AC">
        <w:rPr>
          <w:rFonts w:cs="Calibri"/>
          <w:b/>
          <w:bCs/>
          <w:szCs w:val="22"/>
        </w:rPr>
        <w:t xml:space="preserve">projektu uchwały Rady Dzielnicy Żoliborz Miasta Stołecznego Warszawy </w:t>
      </w:r>
      <w:r w:rsidR="00245FD2"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245FD2">
        <w:rPr>
          <w:rFonts w:asciiTheme="minorHAnsi" w:hAnsiTheme="minorHAnsi"/>
          <w:b/>
          <w:bCs/>
          <w:szCs w:val="22"/>
        </w:rPr>
        <w:t xml:space="preserve">zaopiniowania zmian do Wieloletniej Prognozy Finansowej oraz do załącznika dzielnicowego do budżetu miasta stołecznego Warszawy Dzielnicy Żoliborz na 2025 r. proponowanych przez Zarząd Dzielnicy zgodnie z </w:t>
      </w:r>
      <w:r w:rsidR="001856AC" w:rsidRPr="0025749B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Uchwałą Nr 389/2025 z dnia 19 maja 2025 r.</w:t>
      </w:r>
      <w:r w:rsidR="001856AC" w:rsidRPr="0025749B">
        <w:rPr>
          <w:rFonts w:cs="Calibri"/>
          <w:b/>
          <w:bCs/>
        </w:rPr>
        <w:t xml:space="preserve"> wraz z autopoprawką wprowadzoną Uchwałą Nr 393/2025 Zarządu Dzielnicy z 27 maja 2025 r</w:t>
      </w:r>
      <w:r w:rsidR="001856AC">
        <w:rPr>
          <w:rFonts w:cs="Calibri"/>
          <w:b/>
          <w:bCs/>
        </w:rPr>
        <w:t>.</w:t>
      </w:r>
    </w:p>
    <w:p w14:paraId="35C96FED" w14:textId="18F9C59A" w:rsidR="004928AC" w:rsidRDefault="00B40C54" w:rsidP="001856AC">
      <w:pPr>
        <w:spacing w:after="0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Zasady i tryb dokonywania zmian w budżecie m. st. Warszawy w układzie zadaniowym oraz w układzie klasyfikacji budżetowej określa Instrukcja dokonywania zmian w budżecie miasta stołecznego Warszawy, zmian w planie finansowym zadań z zakresu administracji rządowej i innych zadań zleconych ustawami miastu stołecznemu Warszawie oraz zmian w planie wydatków Urzędu miasta stołecznego Warszawy, wprowadzona Zarządzeniem Prezydenta m. st. Warszawy Nr 162/2025 z dnia 4 lutego 2025 r., dalej „Instrukcja”. </w:t>
      </w:r>
      <w:r w:rsidR="007D70F4">
        <w:rPr>
          <w:rFonts w:asciiTheme="minorHAnsi" w:hAnsiTheme="minorHAnsi"/>
          <w:szCs w:val="22"/>
        </w:rPr>
        <w:t>Zgodnie</w:t>
      </w:r>
      <w:r w:rsidR="007D70F4" w:rsidRPr="00B40C54">
        <w:rPr>
          <w:rFonts w:asciiTheme="minorHAnsi" w:hAnsiTheme="minorHAnsi"/>
          <w:szCs w:val="22"/>
        </w:rPr>
        <w:t xml:space="preserve"> z punktem 3.1 Instrukcji dokonywa</w:t>
      </w:r>
      <w:r w:rsidR="00253497">
        <w:rPr>
          <w:rFonts w:asciiTheme="minorHAnsi" w:hAnsiTheme="minorHAnsi"/>
          <w:szCs w:val="22"/>
        </w:rPr>
        <w:t>ne</w:t>
      </w:r>
      <w:r w:rsidR="007D70F4" w:rsidRPr="00B40C54">
        <w:rPr>
          <w:rFonts w:asciiTheme="minorHAnsi" w:hAnsiTheme="minorHAnsi"/>
          <w:szCs w:val="22"/>
        </w:rPr>
        <w:t xml:space="preserve"> zmian</w:t>
      </w:r>
      <w:r w:rsidR="00253497">
        <w:rPr>
          <w:rFonts w:asciiTheme="minorHAnsi" w:hAnsiTheme="minorHAnsi"/>
          <w:szCs w:val="22"/>
        </w:rPr>
        <w:t>y</w:t>
      </w:r>
      <w:r w:rsidR="007D70F4" w:rsidRPr="00B40C54">
        <w:rPr>
          <w:rFonts w:asciiTheme="minorHAnsi" w:hAnsiTheme="minorHAnsi"/>
          <w:szCs w:val="22"/>
        </w:rPr>
        <w:t xml:space="preserve"> w budżecie wymaga</w:t>
      </w:r>
      <w:r w:rsidR="00253497">
        <w:rPr>
          <w:rFonts w:asciiTheme="minorHAnsi" w:hAnsiTheme="minorHAnsi"/>
          <w:szCs w:val="22"/>
        </w:rPr>
        <w:t>ją</w:t>
      </w:r>
      <w:r w:rsidR="007D70F4" w:rsidRPr="00B40C54">
        <w:rPr>
          <w:rFonts w:asciiTheme="minorHAnsi" w:hAnsiTheme="minorHAnsi"/>
          <w:szCs w:val="22"/>
        </w:rPr>
        <w:t xml:space="preserve"> wprowadzenia </w:t>
      </w:r>
      <w:r w:rsidR="00253497">
        <w:rPr>
          <w:rFonts w:asciiTheme="minorHAnsi" w:hAnsiTheme="minorHAnsi"/>
          <w:szCs w:val="22"/>
        </w:rPr>
        <w:t xml:space="preserve">ich </w:t>
      </w:r>
      <w:r w:rsidR="007D70F4" w:rsidRPr="00B40C54">
        <w:rPr>
          <w:rFonts w:asciiTheme="minorHAnsi" w:hAnsiTheme="minorHAnsi"/>
          <w:szCs w:val="22"/>
        </w:rPr>
        <w:t>w drodze uchwały Rady m.st. Warszawy, a zgodnie z punktem 6.2.3 lit. b Instrukcji stosowny wniosek jest przekazywany wraz z uchwałą Rady Dzielnicy</w:t>
      </w:r>
      <w:r w:rsidR="004928AC">
        <w:rPr>
          <w:rFonts w:asciiTheme="minorHAnsi" w:hAnsiTheme="minorHAnsi"/>
          <w:szCs w:val="22"/>
        </w:rPr>
        <w:t>.</w:t>
      </w:r>
      <w:r w:rsidR="007D70F4">
        <w:rPr>
          <w:rFonts w:asciiTheme="minorHAnsi" w:hAnsiTheme="minorHAnsi"/>
          <w:szCs w:val="22"/>
        </w:rPr>
        <w:t xml:space="preserve"> </w:t>
      </w:r>
    </w:p>
    <w:p w14:paraId="5518D20E" w14:textId="5BC5292C" w:rsidR="00B40C54" w:rsidRPr="00B40C54" w:rsidRDefault="00B40C54" w:rsidP="001856AC">
      <w:pPr>
        <w:spacing w:after="0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Proponowane zmiany w załączniku dzielnicowym do budżetu m.st. Warszawy na 2025 r. skutkują:          </w:t>
      </w:r>
    </w:p>
    <w:p w14:paraId="30AB5271" w14:textId="0DEB0EF7" w:rsidR="008755BD" w:rsidRPr="00B40C54" w:rsidRDefault="008755BD" w:rsidP="001856AC">
      <w:pPr>
        <w:numPr>
          <w:ilvl w:val="0"/>
          <w:numId w:val="17"/>
        </w:numPr>
        <w:spacing w:after="0"/>
        <w:ind w:left="426"/>
        <w:rPr>
          <w:rFonts w:asciiTheme="minorHAnsi" w:hAnsiTheme="minorHAnsi"/>
          <w:szCs w:val="22"/>
        </w:rPr>
      </w:pPr>
      <w:bookmarkStart w:id="0" w:name="_Hlk177040466"/>
      <w:r>
        <w:rPr>
          <w:rFonts w:asciiTheme="minorHAnsi" w:hAnsiTheme="minorHAnsi"/>
          <w:szCs w:val="22"/>
        </w:rPr>
        <w:t xml:space="preserve">zwiększeniem planu dochodów per saldo o kwotę </w:t>
      </w:r>
      <w:r w:rsidR="00380CEB">
        <w:rPr>
          <w:rFonts w:asciiTheme="minorHAnsi" w:hAnsiTheme="minorHAnsi"/>
          <w:szCs w:val="22"/>
        </w:rPr>
        <w:t>1.175</w:t>
      </w:r>
      <w:r>
        <w:rPr>
          <w:rFonts w:asciiTheme="minorHAnsi" w:hAnsiTheme="minorHAnsi"/>
          <w:szCs w:val="22"/>
        </w:rPr>
        <w:t>.</w:t>
      </w:r>
      <w:r w:rsidR="000E4FBE">
        <w:rPr>
          <w:rFonts w:asciiTheme="minorHAnsi" w:hAnsiTheme="minorHAnsi"/>
          <w:szCs w:val="22"/>
        </w:rPr>
        <w:t>170</w:t>
      </w:r>
      <w:r>
        <w:rPr>
          <w:rFonts w:asciiTheme="minorHAnsi" w:hAnsiTheme="minorHAnsi"/>
          <w:szCs w:val="22"/>
        </w:rPr>
        <w:t xml:space="preserve"> zł</w:t>
      </w:r>
      <w:r w:rsidR="00430FCC">
        <w:rPr>
          <w:rFonts w:asciiTheme="minorHAnsi" w:hAnsiTheme="minorHAnsi"/>
          <w:szCs w:val="22"/>
        </w:rPr>
        <w:t>,</w:t>
      </w:r>
    </w:p>
    <w:p w14:paraId="7CC5B717" w14:textId="288B92E7" w:rsidR="00B40C54" w:rsidRDefault="00B40C54" w:rsidP="001856AC">
      <w:pPr>
        <w:numPr>
          <w:ilvl w:val="0"/>
          <w:numId w:val="17"/>
        </w:numPr>
        <w:spacing w:after="0"/>
        <w:ind w:left="426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zwiększeniem planu wydatków bieżących per saldo o kwotę  </w:t>
      </w:r>
      <w:r w:rsidR="00D80ED3">
        <w:rPr>
          <w:rFonts w:asciiTheme="minorHAnsi" w:hAnsiTheme="minorHAnsi"/>
          <w:szCs w:val="22"/>
        </w:rPr>
        <w:t>4</w:t>
      </w:r>
      <w:r w:rsidR="00CB5BDB">
        <w:rPr>
          <w:rFonts w:asciiTheme="minorHAnsi" w:hAnsiTheme="minorHAnsi"/>
          <w:szCs w:val="22"/>
        </w:rPr>
        <w:t>27</w:t>
      </w:r>
      <w:r w:rsidR="000E4FBE">
        <w:rPr>
          <w:rFonts w:asciiTheme="minorHAnsi" w:hAnsiTheme="minorHAnsi"/>
          <w:szCs w:val="22"/>
        </w:rPr>
        <w:t>.170</w:t>
      </w:r>
      <w:r w:rsidRPr="00B40C54">
        <w:rPr>
          <w:rFonts w:asciiTheme="minorHAnsi" w:hAnsiTheme="minorHAnsi"/>
          <w:szCs w:val="22"/>
        </w:rPr>
        <w:t xml:space="preserve"> zł,</w:t>
      </w:r>
    </w:p>
    <w:p w14:paraId="7422B148" w14:textId="492919C9" w:rsidR="00430FCC" w:rsidRDefault="00430FCC" w:rsidP="001856AC">
      <w:pPr>
        <w:numPr>
          <w:ilvl w:val="0"/>
          <w:numId w:val="17"/>
        </w:numPr>
        <w:spacing w:after="0"/>
        <w:ind w:left="426"/>
        <w:rPr>
          <w:rFonts w:asciiTheme="minorHAnsi" w:hAnsiTheme="minorHAnsi"/>
          <w:szCs w:val="22"/>
        </w:rPr>
      </w:pPr>
      <w:r w:rsidRPr="00B40C54">
        <w:rPr>
          <w:rFonts w:asciiTheme="minorHAnsi" w:hAnsiTheme="minorHAnsi"/>
          <w:szCs w:val="22"/>
        </w:rPr>
        <w:t xml:space="preserve">zwiększeniem planu wydatków </w:t>
      </w:r>
      <w:r>
        <w:rPr>
          <w:rFonts w:asciiTheme="minorHAnsi" w:hAnsiTheme="minorHAnsi"/>
          <w:szCs w:val="22"/>
        </w:rPr>
        <w:t xml:space="preserve">majątkowych per saldo o kwotę </w:t>
      </w:r>
      <w:r w:rsidR="00380CEB">
        <w:rPr>
          <w:rFonts w:asciiTheme="minorHAnsi" w:hAnsiTheme="minorHAnsi"/>
          <w:szCs w:val="22"/>
        </w:rPr>
        <w:t>7</w:t>
      </w:r>
      <w:r w:rsidR="00F04F99">
        <w:rPr>
          <w:rFonts w:asciiTheme="minorHAnsi" w:hAnsiTheme="minorHAnsi"/>
          <w:szCs w:val="22"/>
        </w:rPr>
        <w:t>48.000</w:t>
      </w:r>
      <w:r w:rsidR="0059253E">
        <w:rPr>
          <w:rFonts w:asciiTheme="minorHAnsi" w:hAnsiTheme="minorHAnsi"/>
          <w:szCs w:val="22"/>
        </w:rPr>
        <w:t xml:space="preserve"> zł, </w:t>
      </w:r>
    </w:p>
    <w:p w14:paraId="3EE782EC" w14:textId="1F72A6EB" w:rsidR="00567A7A" w:rsidRPr="00413841" w:rsidRDefault="00F04F99" w:rsidP="001856AC">
      <w:pPr>
        <w:numPr>
          <w:ilvl w:val="0"/>
          <w:numId w:val="17"/>
        </w:numPr>
        <w:spacing w:after="0"/>
        <w:ind w:left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zmniejszeniem plan</w:t>
      </w:r>
      <w:r w:rsidR="00567A7A">
        <w:rPr>
          <w:rFonts w:asciiTheme="minorHAnsi" w:hAnsiTheme="minorHAnsi"/>
          <w:szCs w:val="22"/>
        </w:rPr>
        <w:t xml:space="preserve">u dochodów </w:t>
      </w:r>
      <w:r w:rsidR="00413841">
        <w:rPr>
          <w:rFonts w:asciiTheme="minorHAnsi" w:hAnsiTheme="minorHAnsi"/>
          <w:szCs w:val="22"/>
        </w:rPr>
        <w:t xml:space="preserve">i planu wydatków </w:t>
      </w:r>
      <w:r w:rsidR="00567A7A">
        <w:rPr>
          <w:rFonts w:asciiTheme="minorHAnsi" w:hAnsiTheme="minorHAnsi"/>
          <w:szCs w:val="22"/>
        </w:rPr>
        <w:t>przedsięwzięć realizowanych ze środków Unii Europejskiej i innych źródeł zagranicznych per saldo 24.830 zł,</w:t>
      </w:r>
    </w:p>
    <w:p w14:paraId="40E0DE47" w14:textId="11288FA3" w:rsidR="00380CEB" w:rsidRPr="001856AC" w:rsidRDefault="0059253E" w:rsidP="001856AC">
      <w:pPr>
        <w:numPr>
          <w:ilvl w:val="0"/>
          <w:numId w:val="17"/>
        </w:numPr>
        <w:spacing w:after="0"/>
        <w:ind w:left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zwiększeniem planu finansowego </w:t>
      </w:r>
      <w:r w:rsidR="00CF73D1">
        <w:rPr>
          <w:rFonts w:asciiTheme="minorHAnsi" w:hAnsiTheme="minorHAnsi"/>
          <w:szCs w:val="22"/>
        </w:rPr>
        <w:t xml:space="preserve">samorządowego zakładu budżetowego Ośrodek Sportu i Rekreacji m.st. Warszawy w Dzielnicy Żoliborz </w:t>
      </w:r>
      <w:r w:rsidR="00EE43E0">
        <w:rPr>
          <w:rFonts w:asciiTheme="minorHAnsi" w:hAnsiTheme="minorHAnsi"/>
          <w:szCs w:val="22"/>
        </w:rPr>
        <w:t xml:space="preserve">per saldo </w:t>
      </w:r>
      <w:r w:rsidR="00CF73D1">
        <w:rPr>
          <w:rFonts w:asciiTheme="minorHAnsi" w:hAnsiTheme="minorHAnsi"/>
          <w:szCs w:val="22"/>
        </w:rPr>
        <w:t>o kwotę 500.000 zł.</w:t>
      </w:r>
    </w:p>
    <w:p w14:paraId="26A2E6F4" w14:textId="406EA5D7" w:rsidR="00380CEB" w:rsidRPr="00FC3538" w:rsidRDefault="00380CEB" w:rsidP="00FC3538">
      <w:pPr>
        <w:spacing w:after="0"/>
        <w:rPr>
          <w:rFonts w:asciiTheme="minorHAnsi" w:hAnsiTheme="minorHAnsi"/>
          <w:szCs w:val="22"/>
        </w:rPr>
      </w:pPr>
      <w:r w:rsidRPr="00D210CC">
        <w:rPr>
          <w:rFonts w:asciiTheme="minorHAnsi" w:hAnsiTheme="minorHAnsi"/>
          <w:szCs w:val="22"/>
        </w:rPr>
        <w:t xml:space="preserve">Proponowane zmiany w </w:t>
      </w:r>
      <w:r>
        <w:rPr>
          <w:rFonts w:asciiTheme="minorHAnsi" w:hAnsiTheme="minorHAnsi"/>
          <w:szCs w:val="22"/>
        </w:rPr>
        <w:t>Wieloletniej Prognozie Finansowej</w:t>
      </w:r>
      <w:r w:rsidRPr="00D210CC">
        <w:rPr>
          <w:rFonts w:asciiTheme="minorHAnsi" w:hAnsiTheme="minorHAnsi"/>
          <w:szCs w:val="22"/>
        </w:rPr>
        <w:t xml:space="preserve"> na 2026 r. skutkują</w:t>
      </w:r>
      <w:r w:rsidR="00FC3538">
        <w:rPr>
          <w:rFonts w:asciiTheme="minorHAnsi" w:hAnsiTheme="minorHAnsi"/>
          <w:szCs w:val="22"/>
        </w:rPr>
        <w:t xml:space="preserve"> </w:t>
      </w:r>
      <w:r w:rsidRPr="00FC3538">
        <w:rPr>
          <w:rFonts w:asciiTheme="minorHAnsi" w:hAnsiTheme="minorHAnsi"/>
          <w:szCs w:val="22"/>
        </w:rPr>
        <w:t xml:space="preserve">zwiększeniem planu wydatków majątkowych per saldo o kwotę </w:t>
      </w:r>
      <w:r w:rsidR="00136419" w:rsidRPr="00FC3538">
        <w:rPr>
          <w:rFonts w:asciiTheme="minorHAnsi" w:hAnsiTheme="minorHAnsi"/>
          <w:szCs w:val="22"/>
        </w:rPr>
        <w:t>17.000.000</w:t>
      </w:r>
      <w:r w:rsidRPr="00FC3538">
        <w:rPr>
          <w:rFonts w:asciiTheme="minorHAnsi" w:hAnsiTheme="minorHAnsi"/>
          <w:szCs w:val="22"/>
        </w:rPr>
        <w:t xml:space="preserve"> zł.</w:t>
      </w:r>
    </w:p>
    <w:p w14:paraId="25010DAB" w14:textId="00AB94E5" w:rsidR="00136419" w:rsidRPr="00FC3538" w:rsidRDefault="00136419" w:rsidP="00FC3538">
      <w:pPr>
        <w:spacing w:after="0"/>
        <w:rPr>
          <w:rFonts w:asciiTheme="minorHAnsi" w:hAnsiTheme="minorHAnsi"/>
          <w:szCs w:val="22"/>
        </w:rPr>
      </w:pPr>
      <w:r w:rsidRPr="00D210CC">
        <w:rPr>
          <w:rFonts w:asciiTheme="minorHAnsi" w:hAnsiTheme="minorHAnsi"/>
          <w:szCs w:val="22"/>
        </w:rPr>
        <w:t xml:space="preserve">Proponowane zmiany w </w:t>
      </w:r>
      <w:r>
        <w:rPr>
          <w:rFonts w:asciiTheme="minorHAnsi" w:hAnsiTheme="minorHAnsi"/>
          <w:szCs w:val="22"/>
        </w:rPr>
        <w:t>Wieloletniej Prognozie Finansowej</w:t>
      </w:r>
      <w:r w:rsidRPr="00D210CC">
        <w:rPr>
          <w:rFonts w:asciiTheme="minorHAnsi" w:hAnsiTheme="minorHAnsi"/>
          <w:szCs w:val="22"/>
        </w:rPr>
        <w:t xml:space="preserve"> na 202</w:t>
      </w:r>
      <w:r>
        <w:rPr>
          <w:rFonts w:asciiTheme="minorHAnsi" w:hAnsiTheme="minorHAnsi"/>
          <w:szCs w:val="22"/>
        </w:rPr>
        <w:t>7</w:t>
      </w:r>
      <w:r w:rsidRPr="00D210CC">
        <w:rPr>
          <w:rFonts w:asciiTheme="minorHAnsi" w:hAnsiTheme="minorHAnsi"/>
          <w:szCs w:val="22"/>
        </w:rPr>
        <w:t xml:space="preserve"> r. skutkują</w:t>
      </w:r>
      <w:r w:rsidR="00FC3538">
        <w:rPr>
          <w:rFonts w:asciiTheme="minorHAnsi" w:hAnsiTheme="minorHAnsi"/>
          <w:szCs w:val="22"/>
        </w:rPr>
        <w:t xml:space="preserve"> </w:t>
      </w:r>
      <w:r w:rsidRPr="00FC3538">
        <w:rPr>
          <w:rFonts w:asciiTheme="minorHAnsi" w:hAnsiTheme="minorHAnsi"/>
          <w:szCs w:val="22"/>
        </w:rPr>
        <w:t>zwiększeniem planu wydatków majątkowych per saldo o kwotę 13.500.000 zł.</w:t>
      </w:r>
    </w:p>
    <w:p w14:paraId="3C36124F" w14:textId="7BB8D14F" w:rsidR="00136419" w:rsidRDefault="00136419" w:rsidP="001856AC">
      <w:pPr>
        <w:pStyle w:val="Akapitzlist"/>
        <w:spacing w:after="0"/>
        <w:ind w:left="284"/>
        <w:rPr>
          <w:rFonts w:asciiTheme="minorHAnsi" w:hAnsiTheme="minorHAnsi"/>
          <w:szCs w:val="22"/>
        </w:rPr>
      </w:pPr>
    </w:p>
    <w:p w14:paraId="462CECA8" w14:textId="77777777" w:rsidR="00136419" w:rsidRPr="00EE43E0" w:rsidRDefault="00136419" w:rsidP="001856AC">
      <w:pPr>
        <w:pStyle w:val="Akapitzlist"/>
        <w:spacing w:after="0"/>
        <w:ind w:left="284"/>
        <w:rPr>
          <w:rFonts w:asciiTheme="minorHAnsi" w:hAnsiTheme="minorHAnsi"/>
          <w:szCs w:val="22"/>
        </w:rPr>
      </w:pPr>
    </w:p>
    <w:p w14:paraId="48315B2A" w14:textId="77777777" w:rsidR="00380CEB" w:rsidRPr="00F04F99" w:rsidRDefault="00380CEB" w:rsidP="001856AC">
      <w:pPr>
        <w:spacing w:after="0"/>
        <w:ind w:left="360"/>
        <w:rPr>
          <w:rFonts w:asciiTheme="minorHAnsi" w:hAnsiTheme="minorHAnsi"/>
          <w:szCs w:val="22"/>
        </w:rPr>
      </w:pPr>
    </w:p>
    <w:bookmarkEnd w:id="0"/>
    <w:p w14:paraId="6A696682" w14:textId="77777777" w:rsidR="005A4BFE" w:rsidRDefault="005A4BFE" w:rsidP="001856AC">
      <w:pPr>
        <w:spacing w:after="0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ACA3" w14:textId="77777777" w:rsidR="00F02669" w:rsidRDefault="00F02669">
      <w:r>
        <w:separator/>
      </w:r>
    </w:p>
  </w:endnote>
  <w:endnote w:type="continuationSeparator" w:id="0">
    <w:p w14:paraId="334D4CD4" w14:textId="77777777" w:rsidR="00F02669" w:rsidRDefault="00F0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91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FD323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FEAC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AA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2C1F" w14:textId="77777777" w:rsidR="00F02669" w:rsidRDefault="00F02669">
      <w:r>
        <w:separator/>
      </w:r>
    </w:p>
  </w:footnote>
  <w:footnote w:type="continuationSeparator" w:id="0">
    <w:p w14:paraId="1DCC800B" w14:textId="77777777" w:rsidR="00F02669" w:rsidRDefault="00F0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C16B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A1F6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7F11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17D"/>
    <w:multiLevelType w:val="hybridMultilevel"/>
    <w:tmpl w:val="2418F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C624001"/>
    <w:multiLevelType w:val="hybridMultilevel"/>
    <w:tmpl w:val="6B422394"/>
    <w:lvl w:ilvl="0" w:tplc="39E21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6E77C72"/>
    <w:multiLevelType w:val="hybridMultilevel"/>
    <w:tmpl w:val="A04C0396"/>
    <w:lvl w:ilvl="0" w:tplc="607869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633874841">
    <w:abstractNumId w:val="5"/>
  </w:num>
  <w:num w:numId="2" w16cid:durableId="1827283103">
    <w:abstractNumId w:val="9"/>
  </w:num>
  <w:num w:numId="3" w16cid:durableId="1031959820">
    <w:abstractNumId w:val="13"/>
  </w:num>
  <w:num w:numId="4" w16cid:durableId="1233080834">
    <w:abstractNumId w:val="8"/>
  </w:num>
  <w:num w:numId="5" w16cid:durableId="754671140">
    <w:abstractNumId w:val="17"/>
  </w:num>
  <w:num w:numId="6" w16cid:durableId="993147821">
    <w:abstractNumId w:val="2"/>
  </w:num>
  <w:num w:numId="7" w16cid:durableId="288703521">
    <w:abstractNumId w:val="18"/>
  </w:num>
  <w:num w:numId="8" w16cid:durableId="112597755">
    <w:abstractNumId w:val="10"/>
  </w:num>
  <w:num w:numId="9" w16cid:durableId="1548951983">
    <w:abstractNumId w:val="1"/>
  </w:num>
  <w:num w:numId="10" w16cid:durableId="412701569">
    <w:abstractNumId w:val="11"/>
  </w:num>
  <w:num w:numId="11" w16cid:durableId="101346323">
    <w:abstractNumId w:val="4"/>
  </w:num>
  <w:num w:numId="12" w16cid:durableId="1921402593">
    <w:abstractNumId w:val="6"/>
  </w:num>
  <w:num w:numId="13" w16cid:durableId="1952129816">
    <w:abstractNumId w:val="14"/>
  </w:num>
  <w:num w:numId="14" w16cid:durableId="999190462">
    <w:abstractNumId w:val="15"/>
  </w:num>
  <w:num w:numId="15" w16cid:durableId="1474254202">
    <w:abstractNumId w:val="16"/>
  </w:num>
  <w:num w:numId="16" w16cid:durableId="441535731">
    <w:abstractNumId w:val="7"/>
  </w:num>
  <w:num w:numId="17" w16cid:durableId="174461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9421977">
    <w:abstractNumId w:val="0"/>
  </w:num>
  <w:num w:numId="19" w16cid:durableId="1768427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7DE9"/>
    <w:rsid w:val="00013A72"/>
    <w:rsid w:val="00016A01"/>
    <w:rsid w:val="0002110A"/>
    <w:rsid w:val="000231F7"/>
    <w:rsid w:val="00025AC6"/>
    <w:rsid w:val="00025E18"/>
    <w:rsid w:val="0003573D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A3898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4FBE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419"/>
    <w:rsid w:val="00136946"/>
    <w:rsid w:val="00142650"/>
    <w:rsid w:val="00146721"/>
    <w:rsid w:val="00166160"/>
    <w:rsid w:val="00171316"/>
    <w:rsid w:val="0017288F"/>
    <w:rsid w:val="00177819"/>
    <w:rsid w:val="00177965"/>
    <w:rsid w:val="00184622"/>
    <w:rsid w:val="001856AC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5FD2"/>
    <w:rsid w:val="002472A5"/>
    <w:rsid w:val="0025292E"/>
    <w:rsid w:val="00253497"/>
    <w:rsid w:val="002542D0"/>
    <w:rsid w:val="00254F5D"/>
    <w:rsid w:val="0026232B"/>
    <w:rsid w:val="00262F71"/>
    <w:rsid w:val="002672E3"/>
    <w:rsid w:val="00267ADE"/>
    <w:rsid w:val="002729E2"/>
    <w:rsid w:val="00273899"/>
    <w:rsid w:val="00273F96"/>
    <w:rsid w:val="00280361"/>
    <w:rsid w:val="00284515"/>
    <w:rsid w:val="00287CE9"/>
    <w:rsid w:val="002939D1"/>
    <w:rsid w:val="002A1CBE"/>
    <w:rsid w:val="002A2A5E"/>
    <w:rsid w:val="002A4A35"/>
    <w:rsid w:val="002B1E26"/>
    <w:rsid w:val="002B2C81"/>
    <w:rsid w:val="002B3486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77981"/>
    <w:rsid w:val="00380CEB"/>
    <w:rsid w:val="00381714"/>
    <w:rsid w:val="0038579E"/>
    <w:rsid w:val="003911CC"/>
    <w:rsid w:val="003A0041"/>
    <w:rsid w:val="003A42DF"/>
    <w:rsid w:val="003A49E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3841"/>
    <w:rsid w:val="0041402F"/>
    <w:rsid w:val="00415541"/>
    <w:rsid w:val="004156B0"/>
    <w:rsid w:val="00427F2F"/>
    <w:rsid w:val="00430FCC"/>
    <w:rsid w:val="004414C7"/>
    <w:rsid w:val="004430C8"/>
    <w:rsid w:val="00474F62"/>
    <w:rsid w:val="00481C60"/>
    <w:rsid w:val="00482772"/>
    <w:rsid w:val="004874A1"/>
    <w:rsid w:val="004906B9"/>
    <w:rsid w:val="004928AC"/>
    <w:rsid w:val="00494398"/>
    <w:rsid w:val="004A0374"/>
    <w:rsid w:val="004A1E06"/>
    <w:rsid w:val="004A2B1D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67053"/>
    <w:rsid w:val="00567A7A"/>
    <w:rsid w:val="00573936"/>
    <w:rsid w:val="00580487"/>
    <w:rsid w:val="005863F7"/>
    <w:rsid w:val="0058695C"/>
    <w:rsid w:val="0059253E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D18C2"/>
    <w:rsid w:val="007D5128"/>
    <w:rsid w:val="007D70F4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95B"/>
    <w:rsid w:val="008551A8"/>
    <w:rsid w:val="008631EA"/>
    <w:rsid w:val="00863983"/>
    <w:rsid w:val="00871377"/>
    <w:rsid w:val="008755BD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3209"/>
    <w:rsid w:val="009265B8"/>
    <w:rsid w:val="00930471"/>
    <w:rsid w:val="00931876"/>
    <w:rsid w:val="00933185"/>
    <w:rsid w:val="00937CD0"/>
    <w:rsid w:val="0094150D"/>
    <w:rsid w:val="00944F60"/>
    <w:rsid w:val="00945794"/>
    <w:rsid w:val="00947646"/>
    <w:rsid w:val="00950943"/>
    <w:rsid w:val="009512EB"/>
    <w:rsid w:val="009514C4"/>
    <w:rsid w:val="0095667E"/>
    <w:rsid w:val="00966910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A35A7"/>
    <w:rsid w:val="009B0AE7"/>
    <w:rsid w:val="009B35FF"/>
    <w:rsid w:val="009C0FF5"/>
    <w:rsid w:val="009C26D5"/>
    <w:rsid w:val="009C65C4"/>
    <w:rsid w:val="009D0529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45CB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3BBE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5449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0C54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67F49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B5BDB"/>
    <w:rsid w:val="00CD5ACC"/>
    <w:rsid w:val="00CD5F3E"/>
    <w:rsid w:val="00CF232E"/>
    <w:rsid w:val="00CF56F6"/>
    <w:rsid w:val="00CF73D1"/>
    <w:rsid w:val="00CF7E51"/>
    <w:rsid w:val="00D07891"/>
    <w:rsid w:val="00D15EDD"/>
    <w:rsid w:val="00D210CC"/>
    <w:rsid w:val="00D21B6D"/>
    <w:rsid w:val="00D22B51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0ED3"/>
    <w:rsid w:val="00D81F6F"/>
    <w:rsid w:val="00D863E4"/>
    <w:rsid w:val="00DA0E93"/>
    <w:rsid w:val="00DA666A"/>
    <w:rsid w:val="00DB6BA1"/>
    <w:rsid w:val="00DC250C"/>
    <w:rsid w:val="00DC5646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1F92"/>
    <w:rsid w:val="00E62A3D"/>
    <w:rsid w:val="00E66A32"/>
    <w:rsid w:val="00E701CD"/>
    <w:rsid w:val="00E70460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43E0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02669"/>
    <w:rsid w:val="00F04F99"/>
    <w:rsid w:val="00F1780B"/>
    <w:rsid w:val="00F22E00"/>
    <w:rsid w:val="00F245BD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3DF8"/>
    <w:rsid w:val="00F75264"/>
    <w:rsid w:val="00F80D51"/>
    <w:rsid w:val="00F95288"/>
    <w:rsid w:val="00F9619D"/>
    <w:rsid w:val="00FA0276"/>
    <w:rsid w:val="00FA51CE"/>
    <w:rsid w:val="00FC3538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93718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34"/>
    <w:qFormat/>
    <w:rsid w:val="00D210CC"/>
    <w:pPr>
      <w:ind w:left="720"/>
      <w:contextualSpacing/>
    </w:pPr>
  </w:style>
  <w:style w:type="character" w:customStyle="1" w:styleId="FontStyle16">
    <w:name w:val="Font Style16"/>
    <w:rsid w:val="001856A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1856AC"/>
    <w:pPr>
      <w:widowControl w:val="0"/>
      <w:suppressAutoHyphens/>
      <w:spacing w:after="0" w:line="100" w:lineRule="atLeast"/>
    </w:pPr>
    <w:rPr>
      <w:rFonts w:ascii="Arial" w:eastAsia="Lucida Sans Unicode" w:hAnsi="Arial"/>
      <w:kern w:val="1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3054-B6E3-43FE-A55D-5DAC58A3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Kot Ewelina</cp:lastModifiedBy>
  <cp:revision>3</cp:revision>
  <cp:lastPrinted>2025-05-27T07:48:00Z</cp:lastPrinted>
  <dcterms:created xsi:type="dcterms:W3CDTF">2025-05-28T06:00:00Z</dcterms:created>
  <dcterms:modified xsi:type="dcterms:W3CDTF">2025-05-28T11:26:00Z</dcterms:modified>
</cp:coreProperties>
</file>