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B08C" w14:textId="30F293F3" w:rsidR="007A5452" w:rsidRPr="00653BB7" w:rsidRDefault="007A5452" w:rsidP="00653BB7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PROJEKT</w:t>
      </w:r>
    </w:p>
    <w:p w14:paraId="65228E1E" w14:textId="4F731826" w:rsidR="007A5452" w:rsidRPr="00653BB7" w:rsidRDefault="007A5452" w:rsidP="00653BB7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 xml:space="preserve">DRUK NR </w:t>
      </w:r>
      <w:r w:rsidR="00260D04">
        <w:rPr>
          <w:rFonts w:asciiTheme="minorHAnsi" w:hAnsiTheme="minorHAnsi" w:cstheme="minorHAnsi"/>
          <w:b/>
          <w:bCs/>
          <w:sz w:val="22"/>
          <w:szCs w:val="22"/>
        </w:rPr>
        <w:t>58.01</w:t>
      </w:r>
    </w:p>
    <w:p w14:paraId="3DBDFE05" w14:textId="3A047080" w:rsidR="007A5452" w:rsidRPr="00653BB7" w:rsidRDefault="007A5452" w:rsidP="00653BB7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UCHWAŁA NR …/…/…</w:t>
      </w:r>
    </w:p>
    <w:p w14:paraId="3CC6D098" w14:textId="77777777" w:rsidR="007A5452" w:rsidRPr="00653BB7" w:rsidRDefault="007A5452" w:rsidP="00653BB7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RADY DZIELNICY ŻOLIBORZ MIASTA STOŁECZNEGO WARSZAWY</w:t>
      </w:r>
    </w:p>
    <w:p w14:paraId="72280BC1" w14:textId="7CA8BF36" w:rsidR="007A5452" w:rsidRPr="00653BB7" w:rsidRDefault="007A5452" w:rsidP="00653BB7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z ……</w:t>
      </w:r>
    </w:p>
    <w:p w14:paraId="0557E121" w14:textId="4520A94B" w:rsidR="007A5452" w:rsidRPr="00653BB7" w:rsidRDefault="007A5452" w:rsidP="00653BB7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</w:t>
      </w:r>
      <w:r w:rsidR="00653BB7" w:rsidRPr="00653BB7">
        <w:rPr>
          <w:rFonts w:asciiTheme="minorHAnsi" w:hAnsiTheme="minorHAnsi" w:cstheme="minorHAnsi"/>
          <w:b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Komisji Rewizyjnej Rady Dzielnicy Żoliborz m.st. Warszawy </w:t>
      </w:r>
    </w:p>
    <w:p w14:paraId="176465C3" w14:textId="7B5E8FB7" w:rsidR="007A5452" w:rsidRPr="00653BB7" w:rsidRDefault="007A5452" w:rsidP="00653BB7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na 202</w:t>
      </w:r>
      <w:r w:rsidR="00EB79BC" w:rsidRPr="00653BB7">
        <w:rPr>
          <w:rFonts w:asciiTheme="minorHAnsi" w:hAnsiTheme="minorHAnsi" w:cstheme="minorHAnsi"/>
          <w:b/>
          <w:sz w:val="22"/>
          <w:szCs w:val="22"/>
        </w:rPr>
        <w:t>5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01A0BB37" w14:textId="77777777" w:rsidR="007A5452" w:rsidRPr="00653BB7" w:rsidRDefault="007A5452" w:rsidP="00653BB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2E8DA" w14:textId="5FCC8384" w:rsidR="007A5452" w:rsidRPr="00653BB7" w:rsidRDefault="007A5452" w:rsidP="00653BB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Na podstawie § 42 ust. 1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Statutu Dzielnicy Żoliborz m. st. Warszawy, stanowiącego </w:t>
      </w:r>
      <w:r w:rsidR="002A4A50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>ałącznik Nr 18 do uchwały Nr LXX/2182/2010 Rady Miasta Stołecznego Warszawy z dnia 14 stycznia 2010 r. w</w:t>
      </w:r>
      <w:r w:rsidR="004E55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sprawie nadania statutów dzielnicom m.st. Warszawy </w:t>
      </w:r>
      <w:r w:rsidR="00EB79BC" w:rsidRPr="00653BB7">
        <w:rPr>
          <w:rFonts w:asciiTheme="minorHAnsi" w:hAnsiTheme="minorHAnsi" w:cstheme="minorHAnsi"/>
          <w:sz w:val="22"/>
          <w:szCs w:val="22"/>
        </w:rPr>
        <w:t xml:space="preserve">(t.j. Dz. Urz. Woj. Maz. z 2022 r. poz. 9305) </w:t>
      </w:r>
      <w:r w:rsidRPr="00653BB7">
        <w:rPr>
          <w:rFonts w:asciiTheme="minorHAnsi" w:hAnsiTheme="minorHAnsi" w:cstheme="minorHAnsi"/>
          <w:sz w:val="22"/>
          <w:szCs w:val="22"/>
        </w:rPr>
        <w:t>uchwala się, co następuje:</w:t>
      </w:r>
    </w:p>
    <w:p w14:paraId="54C93D34" w14:textId="55CABC47" w:rsidR="007A5452" w:rsidRPr="00653BB7" w:rsidRDefault="007A5452" w:rsidP="00653BB7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1</w:t>
      </w:r>
      <w:r w:rsidRPr="00653BB7">
        <w:rPr>
          <w:rFonts w:asciiTheme="minorHAnsi" w:hAnsiTheme="minorHAnsi" w:cstheme="minorHAnsi"/>
          <w:sz w:val="22"/>
          <w:szCs w:val="22"/>
        </w:rPr>
        <w:t xml:space="preserve">. Przyjmuje się plan </w:t>
      </w:r>
      <w:r w:rsidR="00653BB7" w:rsidRPr="00653BB7">
        <w:rPr>
          <w:rFonts w:asciiTheme="minorHAnsi" w:hAnsiTheme="minorHAnsi" w:cstheme="minorHAnsi"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sz w:val="22"/>
          <w:szCs w:val="22"/>
        </w:rPr>
        <w:t xml:space="preserve"> Komisji Rewizyjnej Rady Dzielnicy Żoliborz m.st. Warszawy</w:t>
      </w:r>
      <w:r w:rsidR="00EB79BC" w:rsidRPr="00653BB7">
        <w:rPr>
          <w:rFonts w:asciiTheme="minorHAnsi" w:hAnsiTheme="minorHAnsi" w:cstheme="minorHAnsi"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sz w:val="22"/>
          <w:szCs w:val="22"/>
        </w:rPr>
        <w:t>na 20</w:t>
      </w:r>
      <w:r w:rsidR="00EB79BC" w:rsidRPr="00653BB7">
        <w:rPr>
          <w:rFonts w:asciiTheme="minorHAnsi" w:hAnsiTheme="minorHAnsi" w:cstheme="minorHAnsi"/>
          <w:sz w:val="22"/>
          <w:szCs w:val="22"/>
        </w:rPr>
        <w:t>25</w:t>
      </w:r>
      <w:r w:rsidRPr="00653BB7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2B0439D8" w14:textId="5EB4B781" w:rsidR="007A5452" w:rsidRPr="00653BB7" w:rsidRDefault="007A5452" w:rsidP="00653BB7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2.</w:t>
      </w:r>
      <w:r w:rsidRPr="00653BB7">
        <w:rPr>
          <w:rFonts w:asciiTheme="minorHAnsi" w:hAnsiTheme="minorHAnsi" w:cstheme="minorHAnsi"/>
          <w:sz w:val="22"/>
          <w:szCs w:val="22"/>
        </w:rPr>
        <w:t xml:space="preserve"> Plan </w:t>
      </w:r>
      <w:r w:rsidR="00653BB7" w:rsidRPr="00653BB7">
        <w:rPr>
          <w:rFonts w:asciiTheme="minorHAnsi" w:hAnsiTheme="minorHAnsi" w:cstheme="minorHAnsi"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sz w:val="22"/>
          <w:szCs w:val="22"/>
        </w:rPr>
        <w:t xml:space="preserve"> Komisji Rewizyjnej stanowi załącznik do niniejszej uchwały.</w:t>
      </w:r>
    </w:p>
    <w:p w14:paraId="5C2BF074" w14:textId="77777777" w:rsidR="007A5452" w:rsidRPr="00653BB7" w:rsidRDefault="007A5452" w:rsidP="00653BB7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3</w:t>
      </w:r>
      <w:r w:rsidRPr="00653BB7">
        <w:rPr>
          <w:rFonts w:asciiTheme="minorHAnsi" w:hAnsiTheme="minorHAnsi" w:cstheme="minorHAnsi"/>
          <w:sz w:val="22"/>
          <w:szCs w:val="22"/>
        </w:rPr>
        <w:t xml:space="preserve">. Wykonanie uchwały powierza się Przewodniczącemu Komisji Rewizyjnej Rady Dzielnicy </w:t>
      </w:r>
    </w:p>
    <w:p w14:paraId="5303924F" w14:textId="6B19CB1C" w:rsidR="007A5452" w:rsidRPr="00653BB7" w:rsidRDefault="007A5452" w:rsidP="00653BB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Żoliborz m.st. Warszawy.</w:t>
      </w:r>
    </w:p>
    <w:p w14:paraId="4C5FEB72" w14:textId="0801C29F" w:rsidR="007A5452" w:rsidRPr="00653BB7" w:rsidRDefault="007A5452" w:rsidP="00653BB7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4</w:t>
      </w:r>
      <w:r w:rsidRPr="00653BB7">
        <w:rPr>
          <w:rFonts w:asciiTheme="minorHAnsi" w:hAnsiTheme="minorHAnsi" w:cstheme="minorHAnsi"/>
          <w:sz w:val="22"/>
          <w:szCs w:val="22"/>
        </w:rPr>
        <w:t>. Uchwała wchodzi w życie z dniem podjęcia.</w:t>
      </w:r>
    </w:p>
    <w:p w14:paraId="29E560B0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bookmarkStart w:id="0" w:name="_Hlk189649813"/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5FBAFAC1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2332AE82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6A5D7662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22C5B2BE" w14:textId="07A624A3" w:rsidR="007A5452" w:rsidRPr="00653BB7" w:rsidRDefault="00653BB7" w:rsidP="00653BB7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br w:type="page"/>
      </w:r>
      <w:bookmarkEnd w:id="0"/>
    </w:p>
    <w:p w14:paraId="1566F081" w14:textId="77777777" w:rsidR="007A5452" w:rsidRPr="00653BB7" w:rsidRDefault="007A5452" w:rsidP="00653BB7">
      <w:pPr>
        <w:pStyle w:val="Default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93323135"/>
      <w:r w:rsidRPr="00653BB7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</w:t>
      </w:r>
    </w:p>
    <w:bookmarkEnd w:id="1"/>
    <w:p w14:paraId="29866544" w14:textId="495FB62D" w:rsidR="007A5452" w:rsidRPr="002A4A50" w:rsidRDefault="00EB79BC" w:rsidP="002A4A50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projektu uchwały Rady Dzielnicy Żoliborz miasta stołecznego Warszawy </w:t>
      </w:r>
      <w:r w:rsidR="007A5452"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</w:t>
      </w:r>
      <w:r w:rsidR="002A4A50">
        <w:rPr>
          <w:rFonts w:asciiTheme="minorHAnsi" w:hAnsiTheme="minorHAnsi" w:cstheme="minorHAnsi"/>
          <w:b/>
          <w:sz w:val="22"/>
          <w:szCs w:val="22"/>
        </w:rPr>
        <w:t>kontroli</w:t>
      </w:r>
      <w:r w:rsidR="007A5452" w:rsidRPr="00653BB7">
        <w:rPr>
          <w:rFonts w:asciiTheme="minorHAnsi" w:hAnsiTheme="minorHAnsi" w:cstheme="minorHAnsi"/>
          <w:b/>
          <w:sz w:val="22"/>
          <w:szCs w:val="22"/>
        </w:rPr>
        <w:t xml:space="preserve"> Komisji Rewizyjnej Rady Dzielnicy Żoliborz m.st. Warszawy na 202</w:t>
      </w:r>
      <w:r w:rsidRPr="00653BB7">
        <w:rPr>
          <w:rFonts w:asciiTheme="minorHAnsi" w:hAnsiTheme="minorHAnsi" w:cstheme="minorHAnsi"/>
          <w:b/>
          <w:sz w:val="22"/>
          <w:szCs w:val="22"/>
        </w:rPr>
        <w:t>5</w:t>
      </w:r>
      <w:r w:rsidR="007A5452" w:rsidRPr="00653BB7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059ADA3E" w14:textId="77777777" w:rsidR="007A5452" w:rsidRPr="00653BB7" w:rsidRDefault="007A5452" w:rsidP="00653BB7">
      <w:pPr>
        <w:tabs>
          <w:tab w:val="left" w:pos="5040"/>
        </w:tabs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251E54E3" w14:textId="4DB39C0F" w:rsidR="007A5452" w:rsidRPr="00653BB7" w:rsidRDefault="007A5452" w:rsidP="00653BB7">
      <w:pPr>
        <w:tabs>
          <w:tab w:val="center" w:pos="7371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Zgodnie z § 42 ust. 1 Statutu Dzielnicy Żoliborz m.st. Warszawy, stanowiącego załącznik</w:t>
      </w:r>
      <w:r w:rsidR="00EB79BC" w:rsidRPr="00653BB7">
        <w:rPr>
          <w:rFonts w:asciiTheme="minorHAnsi" w:hAnsiTheme="minorHAnsi" w:cstheme="minorHAnsi"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sz w:val="22"/>
          <w:szCs w:val="22"/>
        </w:rPr>
        <w:t>nr 18 do Uchwały nr LXX/2182/2010 Rady m.st. Warszawy z dnia 14</w:t>
      </w:r>
      <w:r w:rsidR="00653BB7" w:rsidRPr="00653BB7">
        <w:rPr>
          <w:rFonts w:asciiTheme="minorHAnsi" w:hAnsiTheme="minorHAnsi" w:cstheme="minorHAnsi"/>
          <w:sz w:val="22"/>
          <w:szCs w:val="22"/>
        </w:rPr>
        <w:t xml:space="preserve"> stycznia </w:t>
      </w:r>
      <w:r w:rsidRPr="00653BB7">
        <w:rPr>
          <w:rFonts w:asciiTheme="minorHAnsi" w:hAnsiTheme="minorHAnsi" w:cstheme="minorHAnsi"/>
          <w:sz w:val="22"/>
          <w:szCs w:val="22"/>
        </w:rPr>
        <w:t xml:space="preserve">2010 r. w sprawie nadania statutów dzielnicom miasta stołecznego Warszawy </w:t>
      </w:r>
      <w:r w:rsidR="00653BB7" w:rsidRPr="00653BB7">
        <w:rPr>
          <w:rFonts w:asciiTheme="minorHAnsi" w:hAnsiTheme="minorHAnsi" w:cstheme="minorHAnsi"/>
          <w:sz w:val="22"/>
          <w:szCs w:val="22"/>
        </w:rPr>
        <w:t>(t.j. Dz. Urz. Woj. Maz. z 2022 r. poz. 9305</w:t>
      </w:r>
      <w:r w:rsidRPr="00653BB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653BB7">
        <w:rPr>
          <w:rFonts w:asciiTheme="minorHAnsi" w:hAnsiTheme="minorHAnsi" w:cstheme="minorHAnsi"/>
          <w:sz w:val="22"/>
          <w:szCs w:val="22"/>
        </w:rPr>
        <w:t xml:space="preserve">, </w:t>
      </w:r>
      <w:r w:rsidRPr="00653BB7">
        <w:rPr>
          <w:rFonts w:asciiTheme="minorHAnsi" w:hAnsiTheme="minorHAnsi" w:cstheme="minorHAnsi"/>
          <w:i/>
          <w:sz w:val="22"/>
          <w:szCs w:val="22"/>
        </w:rPr>
        <w:t>Komisja Rewizyjna działa w oparciu o roczny plan kontroli zatwierdzany przez Radę Dzielnicy, a</w:t>
      </w:r>
      <w:r w:rsidR="00EB79BC" w:rsidRPr="00653B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i/>
          <w:sz w:val="22"/>
          <w:szCs w:val="22"/>
        </w:rPr>
        <w:t>w przypadkach nadzwyczajnych: każdorazowo– na podstawie zlecenia Rady Dzielnicy, wyrażonego w formie uchwały</w:t>
      </w:r>
      <w:r w:rsidRPr="00653BB7">
        <w:rPr>
          <w:rFonts w:asciiTheme="minorHAnsi" w:hAnsiTheme="minorHAnsi" w:cstheme="minorHAnsi"/>
          <w:sz w:val="22"/>
          <w:szCs w:val="22"/>
        </w:rPr>
        <w:t>.</w:t>
      </w:r>
    </w:p>
    <w:p w14:paraId="668B12CF" w14:textId="77777777" w:rsidR="007A5452" w:rsidRPr="00653BB7" w:rsidRDefault="007A5452" w:rsidP="00653BB7">
      <w:pPr>
        <w:tabs>
          <w:tab w:val="center" w:pos="7371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7B73DD4" w14:textId="314D8B32" w:rsidR="00543030" w:rsidRPr="00653BB7" w:rsidRDefault="00BE753A" w:rsidP="00653BB7">
      <w:pPr>
        <w:tabs>
          <w:tab w:val="center" w:pos="7371"/>
        </w:tabs>
        <w:spacing w:line="300" w:lineRule="auto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Zgodnie z uchwałą </w:t>
      </w:r>
      <w:r w:rsidRPr="00653BB7">
        <w:rPr>
          <w:rFonts w:asciiTheme="minorHAnsi" w:hAnsiTheme="minorHAnsi" w:cstheme="minorHAnsi"/>
          <w:sz w:val="22"/>
          <w:szCs w:val="22"/>
        </w:rPr>
        <w:t>nr 2/</w:t>
      </w:r>
      <w:r w:rsidR="00EB79BC" w:rsidRPr="00653BB7">
        <w:rPr>
          <w:rFonts w:asciiTheme="minorHAnsi" w:hAnsiTheme="minorHAnsi" w:cstheme="minorHAnsi"/>
          <w:sz w:val="22"/>
          <w:szCs w:val="22"/>
        </w:rPr>
        <w:t>2</w:t>
      </w:r>
      <w:r w:rsidRPr="00653BB7">
        <w:rPr>
          <w:rFonts w:asciiTheme="minorHAnsi" w:hAnsiTheme="minorHAnsi" w:cstheme="minorHAnsi"/>
          <w:sz w:val="22"/>
          <w:szCs w:val="22"/>
        </w:rPr>
        <w:t>/202</w:t>
      </w:r>
      <w:r w:rsidR="00EB79BC" w:rsidRPr="00653BB7">
        <w:rPr>
          <w:rFonts w:asciiTheme="minorHAnsi" w:hAnsiTheme="minorHAnsi" w:cstheme="minorHAnsi"/>
          <w:sz w:val="22"/>
          <w:szCs w:val="22"/>
        </w:rPr>
        <w:t>5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Komisj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Rewizyjna </w:t>
      </w:r>
      <w:bookmarkStart w:id="2" w:name="_Hlk125531704"/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Rady Dzielnicy Żoliborz m. st. Warszawy </w:t>
      </w:r>
      <w:bookmarkEnd w:id="2"/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z dnia </w:t>
      </w:r>
      <w:r w:rsidR="00EB79BC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5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EB79BC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lutego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202</w:t>
      </w:r>
      <w:r w:rsidR="00EB79BC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5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r. komisja 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wystąpiła do Rady Dzielnicy Żoliborz m.st. Warszawy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z prop</w:t>
      </w:r>
      <w:r w:rsidR="00034519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ozycją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planu kontroli na 202</w:t>
      </w:r>
      <w:r w:rsidR="00EB79BC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5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rok,</w:t>
      </w:r>
      <w:r w:rsidR="000240E0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tj.</w:t>
      </w: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:</w:t>
      </w:r>
    </w:p>
    <w:p w14:paraId="70B49AAD" w14:textId="77777777" w:rsidR="00653BB7" w:rsidRPr="00653BB7" w:rsidRDefault="00653BB7" w:rsidP="00653BB7">
      <w:pPr>
        <w:pStyle w:val="Standard"/>
        <w:widowControl w:val="0"/>
        <w:numPr>
          <w:ilvl w:val="0"/>
          <w:numId w:val="3"/>
        </w:numPr>
        <w:spacing w:line="30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color w:val="000000"/>
          <w:sz w:val="22"/>
          <w:szCs w:val="22"/>
          <w:lang w:bidi="en-US"/>
        </w:rPr>
        <w:t>Kontrola prawidłowości naliczania opłat z tytułu zezwoleń na sprzedaż i podawanie napojów alkoholowych na terenie Dzielnicy Żoliborz m.st. Warszawy oraz wydawania zezwoleń na sprzedaż alkoholu (z uwzględnieniem kategorii A, B, C) w okresie 2023-2024.</w:t>
      </w:r>
    </w:p>
    <w:p w14:paraId="5B9EDEE6" w14:textId="77777777" w:rsidR="00653BB7" w:rsidRPr="00653BB7" w:rsidRDefault="00653BB7" w:rsidP="00653BB7">
      <w:pPr>
        <w:pStyle w:val="Standard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8DA07BA" w14:textId="549785D2" w:rsidR="00653BB7" w:rsidRPr="00653BB7" w:rsidRDefault="00653BB7" w:rsidP="00653BB7">
      <w:pPr>
        <w:pStyle w:val="Standard"/>
        <w:widowControl w:val="0"/>
        <w:numPr>
          <w:ilvl w:val="0"/>
          <w:numId w:val="3"/>
        </w:numPr>
        <w:spacing w:line="30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bookmarkStart w:id="3" w:name="_Hlk106721357"/>
      <w:r w:rsidRPr="00653BB7">
        <w:rPr>
          <w:rFonts w:asciiTheme="minorHAnsi" w:hAnsiTheme="minorHAnsi" w:cstheme="minorHAnsi"/>
          <w:sz w:val="22"/>
          <w:szCs w:val="22"/>
        </w:rPr>
        <w:t xml:space="preserve">Kontrola wydatków Wydziału Kultury i Promocji Urzędu Dzielnicy Żoliborz m.st. Warszawy w latach 2023-2024 oraz kontrola wydatków Żoliborskiego Domu Kultury w latach 2022-2024 z uwzględnieniem zawartych umów z podmiotami zewnętrznymi w zakresie realizacji działań kultury i uzyskania pozwolenia na budowę Żoliborskiego Domu Kultury przy ulicy Śmiałej. </w:t>
      </w:r>
    </w:p>
    <w:bookmarkEnd w:id="3"/>
    <w:p w14:paraId="5E1EB9B6" w14:textId="77777777" w:rsidR="007A5452" w:rsidRPr="00653BB7" w:rsidRDefault="007A5452" w:rsidP="00653BB7">
      <w:pPr>
        <w:widowControl w:val="0"/>
        <w:suppressAutoHyphens/>
        <w:spacing w:line="30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en-US" w:bidi="en-US"/>
        </w:rPr>
      </w:pPr>
    </w:p>
    <w:p w14:paraId="411F26C5" w14:textId="64249DB2" w:rsidR="007A5452" w:rsidRDefault="00EB79BC" w:rsidP="00653BB7">
      <w:pPr>
        <w:spacing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</w:t>
      </w:r>
      <w:r w:rsidR="005774EE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godnie z wolą Rady Dzielnicy Żoliborz m.st. Warszawy 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wymienione wyżej kontrole stanowią </w:t>
      </w:r>
      <w:r w:rsidR="003D6B1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r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oczny </w:t>
      </w:r>
      <w:r w:rsidR="003D6B1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lan </w:t>
      </w:r>
      <w:r w:rsidR="00780CE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k</w:t>
      </w:r>
      <w:r w:rsidR="007A5452" w:rsidRPr="00653BB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ontroli</w:t>
      </w:r>
      <w:r w:rsidR="007A5452" w:rsidRPr="00653B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Komisji Rewizyjnej Rady Dzielnicy Żoliborz m.</w:t>
      </w:r>
      <w:r w:rsidR="00C92D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7A5452" w:rsidRPr="00653B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st.</w:t>
      </w:r>
      <w:r w:rsidR="00C92D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7A5452" w:rsidRPr="00653B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Warszawy na 202</w:t>
      </w:r>
      <w:r w:rsidRPr="00653B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="007A5452" w:rsidRPr="00653B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rok. </w:t>
      </w:r>
    </w:p>
    <w:p w14:paraId="08C828E3" w14:textId="77777777" w:rsidR="00C92DAF" w:rsidRPr="00653BB7" w:rsidRDefault="00C92DAF" w:rsidP="00653BB7">
      <w:pPr>
        <w:spacing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E6E7439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7E6D99A0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4DAB970B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4ACE6E04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6C5F744E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24FDC0E9" w14:textId="58C59738" w:rsidR="00653BB7" w:rsidRDefault="00653BB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4731FC" w14:textId="77777777" w:rsidR="00EB79BC" w:rsidRPr="00653BB7" w:rsidRDefault="00EB79BC" w:rsidP="00653BB7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10BB0948" w14:textId="77777777" w:rsidR="007A5452" w:rsidRPr="00653BB7" w:rsidRDefault="007A5452" w:rsidP="00653BB7">
      <w:pPr>
        <w:spacing w:line="300" w:lineRule="auto"/>
        <w:ind w:left="3888"/>
        <w:jc w:val="center"/>
        <w:rPr>
          <w:rFonts w:asciiTheme="minorHAnsi" w:hAnsiTheme="minorHAnsi" w:cstheme="minorHAnsi"/>
          <w:b/>
          <w:color w:val="060C13"/>
          <w:spacing w:val="-6"/>
          <w:sz w:val="22"/>
          <w:szCs w:val="22"/>
        </w:rPr>
      </w:pPr>
    </w:p>
    <w:p w14:paraId="163DF659" w14:textId="219E16E3" w:rsidR="00FC1A35" w:rsidRPr="00653BB7" w:rsidRDefault="00FC1A35" w:rsidP="00653BB7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Załącznik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do uchwały nr ../../2025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Rady Dzielnicy Żoliborz </w:t>
      </w:r>
    </w:p>
    <w:p w14:paraId="622064E2" w14:textId="5E37BDA8" w:rsidR="00FC1A35" w:rsidRPr="00653BB7" w:rsidRDefault="00FC1A35" w:rsidP="00653BB7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653BB7">
        <w:rPr>
          <w:rFonts w:asciiTheme="minorHAnsi" w:hAnsiTheme="minorHAnsi" w:cstheme="minorHAnsi"/>
          <w:sz w:val="22"/>
          <w:szCs w:val="22"/>
        </w:rPr>
        <w:br/>
        <w:t>z   …….. 2025 roku</w:t>
      </w:r>
    </w:p>
    <w:p w14:paraId="5819D4E2" w14:textId="77777777" w:rsidR="007A5452" w:rsidRPr="00653BB7" w:rsidRDefault="007A5452" w:rsidP="00653BB7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8BD83" w14:textId="1853A292" w:rsidR="007A5452" w:rsidRPr="00653BB7" w:rsidRDefault="007A5452" w:rsidP="00653BB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Plan </w:t>
      </w:r>
      <w:r w:rsidR="00653BB7" w:rsidRPr="00653BB7">
        <w:rPr>
          <w:rFonts w:asciiTheme="minorHAnsi" w:hAnsiTheme="minorHAnsi" w:cstheme="minorHAnsi"/>
          <w:b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Komisji Rewizyjnej </w:t>
      </w:r>
    </w:p>
    <w:p w14:paraId="545B3B82" w14:textId="77777777" w:rsidR="007A5452" w:rsidRPr="00653BB7" w:rsidRDefault="007A5452" w:rsidP="00653BB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Rady Dzielnicy Żoliborz m.st. Warszawy</w:t>
      </w:r>
    </w:p>
    <w:p w14:paraId="4B06B9E0" w14:textId="2FF2CFBE" w:rsidR="007A5452" w:rsidRPr="00653BB7" w:rsidRDefault="007A5452" w:rsidP="00653BB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na 202</w:t>
      </w:r>
      <w:r w:rsidR="00EB79BC" w:rsidRPr="00653BB7">
        <w:rPr>
          <w:rFonts w:asciiTheme="minorHAnsi" w:hAnsiTheme="minorHAnsi" w:cstheme="minorHAnsi"/>
          <w:b/>
          <w:sz w:val="22"/>
          <w:szCs w:val="22"/>
        </w:rPr>
        <w:t>5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rok </w:t>
      </w:r>
    </w:p>
    <w:p w14:paraId="5C15A36F" w14:textId="77777777" w:rsidR="007A5452" w:rsidRPr="00653BB7" w:rsidRDefault="007A5452" w:rsidP="00653BB7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180FA6" w14:textId="77777777" w:rsidR="00653BB7" w:rsidRPr="00653BB7" w:rsidRDefault="00653BB7" w:rsidP="00653BB7">
      <w:pPr>
        <w:pStyle w:val="Standard"/>
        <w:widowControl w:val="0"/>
        <w:numPr>
          <w:ilvl w:val="0"/>
          <w:numId w:val="5"/>
        </w:numPr>
        <w:spacing w:line="30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color w:val="000000"/>
          <w:sz w:val="22"/>
          <w:szCs w:val="22"/>
          <w:lang w:bidi="en-US"/>
        </w:rPr>
        <w:t>Kontrola prawidłowości naliczania opłat z tytułu zezwoleń na sprzedaż i podawanie napojów alkoholowych na terenie Dzielnicy Żoliborz m.st. Warszawy oraz wydawania zezwoleń na sprzedaż alkoholu (z uwzględnieniem kategorii A, B, C) w okresie 2023-2024.</w:t>
      </w:r>
    </w:p>
    <w:p w14:paraId="001D3EAE" w14:textId="77777777" w:rsidR="00653BB7" w:rsidRPr="00653BB7" w:rsidRDefault="00653BB7" w:rsidP="00653BB7">
      <w:pPr>
        <w:pStyle w:val="Standard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CFA57D9" w14:textId="3322AEC5" w:rsidR="00653BB7" w:rsidRPr="00653BB7" w:rsidRDefault="00653BB7" w:rsidP="00653BB7">
      <w:pPr>
        <w:pStyle w:val="Standard"/>
        <w:widowControl w:val="0"/>
        <w:numPr>
          <w:ilvl w:val="0"/>
          <w:numId w:val="5"/>
        </w:numPr>
        <w:spacing w:line="30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Kontrola wydatków Wydziału Kultury i Promocji Urzędu Dzielnicy Żoliborz m.st. Warszawy w latach 2023-2024 oraz kontrola wydatków Żoliborskiego Domu Kultury w latach 2022-2024 z uwzględnieniem zawartych umów z podmiotami zewnętrznymi w zakresie realizacji działań kultury i uzyskania pozwolenia na budowę Żoliborskiego Domu Kultury przy ulicy Śmiałej. </w:t>
      </w:r>
    </w:p>
    <w:p w14:paraId="792BA441" w14:textId="77777777" w:rsidR="007A5452" w:rsidRPr="00653BB7" w:rsidRDefault="007A5452" w:rsidP="00653BB7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654F6A8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148776B5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2BE1B1E8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0C72D4F2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2C5FFC37" w14:textId="77777777" w:rsidR="00EB79BC" w:rsidRPr="00653BB7" w:rsidRDefault="00EB79BC" w:rsidP="00653BB7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795B9B93" w14:textId="77777777" w:rsidR="00EB79BC" w:rsidRPr="00653BB7" w:rsidRDefault="00EB79BC" w:rsidP="00653BB7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64681ABD" w14:textId="77777777" w:rsidR="007A5452" w:rsidRDefault="007A5452" w:rsidP="007A5452"/>
    <w:p w14:paraId="3ECF1690" w14:textId="77777777" w:rsidR="00626EAF" w:rsidRDefault="00626EAF"/>
    <w:sectPr w:rsidR="00626EAF" w:rsidSect="00EB79BC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6BCF"/>
    <w:multiLevelType w:val="hybridMultilevel"/>
    <w:tmpl w:val="3F4C95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0272"/>
    <w:multiLevelType w:val="hybridMultilevel"/>
    <w:tmpl w:val="19F4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7D1"/>
    <w:multiLevelType w:val="hybridMultilevel"/>
    <w:tmpl w:val="83306C2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24C42752"/>
    <w:multiLevelType w:val="hybridMultilevel"/>
    <w:tmpl w:val="4B50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A0EBE"/>
    <w:multiLevelType w:val="hybridMultilevel"/>
    <w:tmpl w:val="3F4C9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4665">
    <w:abstractNumId w:val="2"/>
  </w:num>
  <w:num w:numId="2" w16cid:durableId="610288147">
    <w:abstractNumId w:val="3"/>
  </w:num>
  <w:num w:numId="3" w16cid:durableId="1499423536">
    <w:abstractNumId w:val="4"/>
  </w:num>
  <w:num w:numId="4" w16cid:durableId="867719958">
    <w:abstractNumId w:val="0"/>
  </w:num>
  <w:num w:numId="5" w16cid:durableId="7806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52"/>
    <w:rsid w:val="000240E0"/>
    <w:rsid w:val="00032246"/>
    <w:rsid w:val="00034519"/>
    <w:rsid w:val="00260D04"/>
    <w:rsid w:val="002A4A50"/>
    <w:rsid w:val="003D6B10"/>
    <w:rsid w:val="004E558D"/>
    <w:rsid w:val="00543030"/>
    <w:rsid w:val="005774EE"/>
    <w:rsid w:val="0058270C"/>
    <w:rsid w:val="005A4E30"/>
    <w:rsid w:val="00626EAF"/>
    <w:rsid w:val="00653BB7"/>
    <w:rsid w:val="00780CEE"/>
    <w:rsid w:val="007A5452"/>
    <w:rsid w:val="00AD694C"/>
    <w:rsid w:val="00B64A87"/>
    <w:rsid w:val="00BE753A"/>
    <w:rsid w:val="00C92DAF"/>
    <w:rsid w:val="00D21BAB"/>
    <w:rsid w:val="00E17A48"/>
    <w:rsid w:val="00E74855"/>
    <w:rsid w:val="00EB79BC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F030"/>
  <w15:chartTrackingRefBased/>
  <w15:docId w15:val="{2CDD35A4-3C81-4314-84F4-D6B98612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452"/>
    <w:pPr>
      <w:ind w:left="720"/>
      <w:contextualSpacing/>
    </w:pPr>
  </w:style>
  <w:style w:type="paragraph" w:customStyle="1" w:styleId="Standard">
    <w:name w:val="Standard"/>
    <w:rsid w:val="007A54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A5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12</cp:revision>
  <cp:lastPrinted>2025-03-03T13:07:00Z</cp:lastPrinted>
  <dcterms:created xsi:type="dcterms:W3CDTF">2025-02-05T11:11:00Z</dcterms:created>
  <dcterms:modified xsi:type="dcterms:W3CDTF">2025-03-05T10:07:00Z</dcterms:modified>
</cp:coreProperties>
</file>