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A27" w14:textId="296212EC" w:rsidR="005C4ABD" w:rsidRPr="00717FCD" w:rsidRDefault="005C4ABD" w:rsidP="005C4ABD">
      <w:pPr>
        <w:spacing w:after="0" w:line="300" w:lineRule="auto"/>
        <w:jc w:val="right"/>
      </w:pPr>
      <w:r w:rsidRPr="00717FCD">
        <w:t xml:space="preserve">DRUK NR </w:t>
      </w:r>
      <w:r>
        <w:t>44.01</w:t>
      </w:r>
    </w:p>
    <w:p w14:paraId="09B6250E" w14:textId="28E312A0" w:rsidR="005C4ABD" w:rsidRPr="001D70B7" w:rsidRDefault="005C4ABD" w:rsidP="005C4ABD">
      <w:pPr>
        <w:spacing w:after="0" w:line="300" w:lineRule="auto"/>
        <w:jc w:val="right"/>
      </w:pPr>
      <w:r w:rsidRPr="001D70B7">
        <w:t xml:space="preserve">Warszawa, dnia </w:t>
      </w:r>
      <w:r>
        <w:t>20</w:t>
      </w:r>
      <w:r w:rsidRPr="001D70B7">
        <w:t>.</w:t>
      </w:r>
      <w:r>
        <w:t>11</w:t>
      </w:r>
      <w:r w:rsidRPr="001D70B7">
        <w:t>.202</w:t>
      </w:r>
      <w:r>
        <w:t>4</w:t>
      </w:r>
      <w:r w:rsidRPr="001D70B7">
        <w:t xml:space="preserve"> r.</w:t>
      </w:r>
    </w:p>
    <w:p w14:paraId="2BB8395E" w14:textId="77777777" w:rsidR="005C4ABD" w:rsidRPr="001D70B7" w:rsidRDefault="005C4ABD" w:rsidP="005C4ABD">
      <w:pPr>
        <w:spacing w:after="0" w:line="300" w:lineRule="auto"/>
      </w:pPr>
      <w:r w:rsidRPr="001D70B7">
        <w:t>Rada Dzielnicy Żoliborz m.st. Warszawy</w:t>
      </w:r>
    </w:p>
    <w:p w14:paraId="557D963A" w14:textId="77777777" w:rsidR="005C4ABD" w:rsidRPr="001D70B7" w:rsidRDefault="005C4ABD" w:rsidP="005C4ABD">
      <w:pPr>
        <w:spacing w:after="0" w:line="300" w:lineRule="auto"/>
      </w:pPr>
      <w:r w:rsidRPr="001D70B7">
        <w:t xml:space="preserve">Uprzejmie zawiadamiam, że zgodnie z § 22 ust. 1 Statutu Dzielnicy Żoliborz m.st. Warszawy, stanowiącego załącznik nr 18 do uchwały nr LXX/2182/2010 Rady m.st. Warszawy z dnia 14 stycznia 2010 r. </w:t>
      </w:r>
      <w:r>
        <w:rPr>
          <w:lang w:eastAsia="pl-PL"/>
        </w:rPr>
        <w:t xml:space="preserve">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z 2022 r. poz. 9305), </w:t>
      </w:r>
      <w:r w:rsidRPr="001D70B7">
        <w:t xml:space="preserve">zwołuję: </w:t>
      </w:r>
    </w:p>
    <w:p w14:paraId="4DF9090F" w14:textId="2A4E586C" w:rsidR="005C4ABD" w:rsidRPr="00717FCD" w:rsidRDefault="005C4ABD" w:rsidP="005C4ABD">
      <w:pPr>
        <w:spacing w:after="0" w:line="300" w:lineRule="auto"/>
        <w:rPr>
          <w:b/>
          <w:bCs/>
        </w:rPr>
      </w:pPr>
      <w:r>
        <w:rPr>
          <w:b/>
          <w:bCs/>
        </w:rPr>
        <w:t>VII</w:t>
      </w:r>
      <w:r w:rsidRPr="00717FCD">
        <w:rPr>
          <w:b/>
          <w:bCs/>
        </w:rPr>
        <w:t xml:space="preserve"> SESJĘ RADY DZIELNICY ŻOLIBORZ M. ST. WARSZAWY </w:t>
      </w:r>
    </w:p>
    <w:p w14:paraId="65DD640E" w14:textId="1E507BF9" w:rsidR="005C4ABD" w:rsidRDefault="005C4ABD" w:rsidP="005C4ABD">
      <w:pPr>
        <w:spacing w:after="0" w:line="300" w:lineRule="auto"/>
      </w:pPr>
      <w:r w:rsidRPr="001D70B7">
        <w:t xml:space="preserve">Posiedzenie odbędzie się dnia </w:t>
      </w:r>
      <w:r>
        <w:rPr>
          <w:b/>
          <w:bCs/>
        </w:rPr>
        <w:t>27</w:t>
      </w:r>
      <w:r w:rsidRPr="00AA2135">
        <w:rPr>
          <w:b/>
          <w:bCs/>
        </w:rPr>
        <w:t xml:space="preserve"> </w:t>
      </w:r>
      <w:r>
        <w:rPr>
          <w:b/>
          <w:bCs/>
        </w:rPr>
        <w:t>listopada</w:t>
      </w:r>
      <w:r w:rsidRPr="00AA2135">
        <w:rPr>
          <w:b/>
          <w:bCs/>
        </w:rPr>
        <w:t xml:space="preserve"> 202</w:t>
      </w:r>
      <w:r>
        <w:rPr>
          <w:b/>
          <w:bCs/>
        </w:rPr>
        <w:t>4</w:t>
      </w:r>
      <w:r w:rsidRPr="00AA2135">
        <w:rPr>
          <w:b/>
          <w:bCs/>
        </w:rPr>
        <w:t xml:space="preserve"> r. /</w:t>
      </w:r>
      <w:r>
        <w:rPr>
          <w:b/>
          <w:bCs/>
        </w:rPr>
        <w:t>środa</w:t>
      </w:r>
      <w:r w:rsidRPr="00AA2135">
        <w:rPr>
          <w:b/>
          <w:bCs/>
        </w:rPr>
        <w:t>/ o godz. 17.00</w:t>
      </w:r>
      <w:r w:rsidRPr="001D70B7">
        <w:t xml:space="preserve"> w Urzędzie Dzielnicy Żoliborz w </w:t>
      </w:r>
      <w:r>
        <w:t>sali konferencyjnej im. Aliny Janowskiej.</w:t>
      </w:r>
    </w:p>
    <w:p w14:paraId="79546498" w14:textId="77777777" w:rsidR="005C4ABD" w:rsidRPr="001D70B7" w:rsidRDefault="005C4ABD" w:rsidP="005C4ABD">
      <w:pPr>
        <w:spacing w:after="0" w:line="300" w:lineRule="auto"/>
      </w:pPr>
    </w:p>
    <w:p w14:paraId="35A4108F" w14:textId="77777777" w:rsidR="005C4ABD" w:rsidRPr="001D70B7" w:rsidRDefault="005C4ABD" w:rsidP="005C4ABD">
      <w:pPr>
        <w:spacing w:after="0" w:line="300" w:lineRule="auto"/>
        <w:ind w:right="283"/>
        <w:rPr>
          <w:u w:val="single"/>
        </w:rPr>
      </w:pPr>
      <w:r w:rsidRPr="001D70B7">
        <w:rPr>
          <w:u w:val="single"/>
        </w:rPr>
        <w:t>Porządek obrad:</w:t>
      </w:r>
    </w:p>
    <w:p w14:paraId="721C02CE" w14:textId="77777777" w:rsidR="005C4ABD" w:rsidRPr="001D70B7" w:rsidRDefault="005C4ABD" w:rsidP="005C4ABD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Otwarcie sesji. </w:t>
      </w:r>
    </w:p>
    <w:p w14:paraId="37A49644" w14:textId="77777777" w:rsidR="005C4ABD" w:rsidRDefault="005C4ABD" w:rsidP="005C4ABD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Przyjęcie porządku obrad. </w:t>
      </w:r>
    </w:p>
    <w:p w14:paraId="4573C69A" w14:textId="7E90A71A" w:rsidR="005C4ABD" w:rsidRDefault="005C4ABD" w:rsidP="005C4ABD">
      <w:pPr>
        <w:numPr>
          <w:ilvl w:val="0"/>
          <w:numId w:val="1"/>
        </w:numPr>
        <w:spacing w:after="0" w:line="300" w:lineRule="auto"/>
        <w:ind w:left="426"/>
      </w:pPr>
      <w:r w:rsidRPr="008F55D1">
        <w:t>Zatwierdzenie protoko</w:t>
      </w:r>
      <w:r>
        <w:t>łów</w:t>
      </w:r>
      <w:r w:rsidRPr="008F55D1">
        <w:t xml:space="preserve"> z obrad </w:t>
      </w:r>
      <w:r>
        <w:t>V i VI</w:t>
      </w:r>
      <w:r w:rsidRPr="008F55D1">
        <w:t xml:space="preserve"> sesji.</w:t>
      </w:r>
    </w:p>
    <w:p w14:paraId="40258B3D" w14:textId="77777777" w:rsidR="005C4ABD" w:rsidRDefault="005C4ABD" w:rsidP="005C4ABD">
      <w:pPr>
        <w:spacing w:after="0" w:line="300" w:lineRule="auto"/>
        <w:ind w:left="426"/>
      </w:pPr>
    </w:p>
    <w:p w14:paraId="41D3DBCA" w14:textId="5DEDA011" w:rsidR="00BE10DB" w:rsidRPr="00BE10DB" w:rsidRDefault="005C4ABD" w:rsidP="00BE10DB">
      <w:pPr>
        <w:numPr>
          <w:ilvl w:val="0"/>
          <w:numId w:val="1"/>
        </w:numPr>
        <w:spacing w:after="0" w:line="300" w:lineRule="auto"/>
        <w:ind w:left="426"/>
      </w:pPr>
      <w:r w:rsidRPr="00621A92">
        <w:rPr>
          <w:rFonts w:ascii="Calibri" w:eastAsia="Times New Roman" w:hAnsi="Calibri" w:cs="Calibri"/>
          <w:b/>
          <w:bCs/>
          <w:lang w:eastAsia="zh-CN"/>
        </w:rPr>
        <w:t>Podjęcie uchwały w sprawie</w:t>
      </w:r>
      <w:r w:rsidRPr="00594FFE">
        <w:rPr>
          <w:b/>
          <w:bCs/>
        </w:rPr>
        <w:t xml:space="preserve"> </w:t>
      </w:r>
      <w:r w:rsidRPr="00AA2135">
        <w:rPr>
          <w:b/>
          <w:bCs/>
        </w:rPr>
        <w:t>zaopiniowania</w:t>
      </w:r>
      <w:r w:rsidRPr="00621A92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Pr="00621A92">
        <w:rPr>
          <w:rFonts w:cstheme="minorHAnsi"/>
          <w:b/>
          <w:bCs/>
        </w:rPr>
        <w:t xml:space="preserve">zmian do Wieloletniej Prognozy Finansowej oraz do załącznika dzielnicowego do budżetu miasta stołecznego Warszawy Dzielnicy Żoliborz na 2024 r. proponowanych przez Zarząd Dzielnicy zgodnie z Uchwałą Nr </w:t>
      </w:r>
      <w:r>
        <w:rPr>
          <w:rFonts w:cstheme="minorHAnsi"/>
          <w:b/>
          <w:bCs/>
        </w:rPr>
        <w:t>126</w:t>
      </w:r>
      <w:r w:rsidRPr="00621A92">
        <w:rPr>
          <w:rFonts w:cstheme="minorHAnsi"/>
          <w:b/>
          <w:bCs/>
        </w:rPr>
        <w:t xml:space="preserve">/2024 z </w:t>
      </w:r>
      <w:r>
        <w:rPr>
          <w:rFonts w:cstheme="minorHAnsi"/>
          <w:b/>
          <w:bCs/>
        </w:rPr>
        <w:t>21 października</w:t>
      </w:r>
      <w:r w:rsidRPr="00621A92">
        <w:rPr>
          <w:rFonts w:cstheme="minorHAnsi"/>
          <w:b/>
          <w:bCs/>
        </w:rPr>
        <w:t xml:space="preserve"> 2024 r. wraz z autopoprawką wprowadzoną Uchwałą Nr </w:t>
      </w:r>
      <w:r w:rsidR="00BF532E">
        <w:rPr>
          <w:rFonts w:cstheme="minorHAnsi"/>
          <w:b/>
          <w:bCs/>
        </w:rPr>
        <w:t>153</w:t>
      </w:r>
      <w:r w:rsidRPr="00621A92">
        <w:rPr>
          <w:rFonts w:cstheme="minorHAnsi"/>
          <w:b/>
          <w:bCs/>
        </w:rPr>
        <w:t xml:space="preserve">/2024 Zarządu Dzielnicy z </w:t>
      </w:r>
      <w:r>
        <w:rPr>
          <w:rFonts w:cstheme="minorHAnsi"/>
          <w:b/>
          <w:bCs/>
        </w:rPr>
        <w:t xml:space="preserve">19 listopada 2024 r. </w:t>
      </w:r>
      <w:r w:rsidRPr="00621A92">
        <w:rPr>
          <w:b/>
          <w:bCs/>
        </w:rPr>
        <w:t xml:space="preserve">– druk nr </w:t>
      </w:r>
      <w:r>
        <w:rPr>
          <w:b/>
          <w:bCs/>
        </w:rPr>
        <w:t>45</w:t>
      </w:r>
      <w:r w:rsidRPr="00621A92">
        <w:rPr>
          <w:b/>
          <w:bCs/>
        </w:rPr>
        <w:t>.01</w:t>
      </w:r>
      <w:r>
        <w:rPr>
          <w:b/>
          <w:bCs/>
        </w:rPr>
        <w:t xml:space="preserve"> i druk nr 45.02</w:t>
      </w:r>
    </w:p>
    <w:p w14:paraId="37526CE4" w14:textId="3D900758" w:rsidR="00BE10DB" w:rsidRPr="00BE10DB" w:rsidRDefault="00BE10DB" w:rsidP="00BE10DB">
      <w:pPr>
        <w:numPr>
          <w:ilvl w:val="0"/>
          <w:numId w:val="1"/>
        </w:numPr>
        <w:spacing w:after="0" w:line="300" w:lineRule="auto"/>
        <w:ind w:left="426"/>
      </w:pPr>
      <w:r w:rsidRPr="00BE10DB">
        <w:rPr>
          <w:rFonts w:ascii="Calibri" w:eastAsia="Times New Roman" w:hAnsi="Calibri" w:cs="Calibri"/>
          <w:b/>
          <w:bCs/>
          <w:lang w:eastAsia="zh-CN"/>
        </w:rPr>
        <w:t xml:space="preserve">Podjęcie uchwały w sprawie </w:t>
      </w:r>
      <w:r w:rsidRPr="006C2BF4">
        <w:rPr>
          <w:b/>
        </w:rPr>
        <w:t>zaopiniowania projektu uchwały Rady m.st. Warszawy w sprawie ustalenia stawek jednostkowych dotacji przedmiotowej dla Ośrodka Sportu i Rekreacji w Dzielnicy Żoliborz m.st. Warszawy na rok 202</w:t>
      </w:r>
      <w:r>
        <w:rPr>
          <w:b/>
        </w:rPr>
        <w:t>5</w:t>
      </w:r>
      <w:r w:rsidRPr="00CF2704">
        <w:rPr>
          <w:i/>
        </w:rPr>
        <w:t xml:space="preserve"> </w:t>
      </w:r>
      <w:r w:rsidRPr="00BE10DB">
        <w:rPr>
          <w:b/>
          <w:bCs/>
        </w:rPr>
        <w:t>– druk nr 4</w:t>
      </w:r>
      <w:r w:rsidRPr="00BE10DB">
        <w:rPr>
          <w:b/>
          <w:bCs/>
        </w:rPr>
        <w:t>9</w:t>
      </w:r>
      <w:r w:rsidRPr="00BE10DB">
        <w:rPr>
          <w:b/>
          <w:bCs/>
        </w:rPr>
        <w:t>.01</w:t>
      </w:r>
    </w:p>
    <w:p w14:paraId="3DAD6D45" w14:textId="77777777" w:rsidR="00BE10DB" w:rsidRDefault="005C4ABD" w:rsidP="00BE10DB">
      <w:pPr>
        <w:numPr>
          <w:ilvl w:val="0"/>
          <w:numId w:val="1"/>
        </w:numPr>
        <w:spacing w:after="0" w:line="300" w:lineRule="auto"/>
        <w:ind w:left="426"/>
      </w:pPr>
      <w:r w:rsidRPr="00BE10DB">
        <w:rPr>
          <w:b/>
          <w:szCs w:val="24"/>
          <w:lang w:eastAsia="pl-PL" w:bidi="pl-PL"/>
        </w:rPr>
        <w:t xml:space="preserve">Podjęcie </w:t>
      </w:r>
      <w:r w:rsidRPr="00BE10DB">
        <w:rPr>
          <w:b/>
          <w:szCs w:val="24"/>
        </w:rPr>
        <w:t>uchwały w sprawie</w:t>
      </w:r>
      <w:r w:rsidRPr="00BE10DB">
        <w:rPr>
          <w:rFonts w:ascii="Calibri" w:eastAsia="Times New Roman" w:hAnsi="Calibri" w:cs="Calibri"/>
          <w:b/>
          <w:lang w:eastAsia="zh-CN"/>
        </w:rPr>
        <w:t xml:space="preserve"> </w:t>
      </w:r>
      <w:r w:rsidRPr="00BE10DB">
        <w:rPr>
          <w:b/>
          <w:bCs/>
        </w:rPr>
        <w:t>zaopiniowania projektu uchwały Rady Miasta Stołecznego Warszawy o zniesienie  i nadanie nazw obiektom miejskim w Dzielnicy Żoliborz m.st. Warszawy (dot. nazwy ulicy Augusta Cieszkowskiego) – druk nr 46.01</w:t>
      </w:r>
    </w:p>
    <w:p w14:paraId="2CA3BD04" w14:textId="77777777" w:rsidR="00BE10DB" w:rsidRDefault="005C4ABD" w:rsidP="00BE10DB">
      <w:pPr>
        <w:numPr>
          <w:ilvl w:val="0"/>
          <w:numId w:val="1"/>
        </w:numPr>
        <w:spacing w:after="0" w:line="300" w:lineRule="auto"/>
        <w:ind w:left="426"/>
      </w:pPr>
      <w:r w:rsidRPr="00BE10DB">
        <w:rPr>
          <w:b/>
          <w:szCs w:val="24"/>
          <w:lang w:eastAsia="pl-PL" w:bidi="pl-PL"/>
        </w:rPr>
        <w:t xml:space="preserve">Podjęcie </w:t>
      </w:r>
      <w:r w:rsidRPr="00BE10DB">
        <w:rPr>
          <w:b/>
          <w:szCs w:val="24"/>
        </w:rPr>
        <w:t xml:space="preserve">uchwały w sprawie </w:t>
      </w:r>
      <w:r w:rsidRPr="00BE10DB">
        <w:rPr>
          <w:b/>
          <w:bCs/>
        </w:rPr>
        <w:t>zaopiniowania projektu uchwały Rady Miasta Stołecznego Warszawy o nadanie nazwy obiektowi miejskiemu w Dzielnicy Żoliborz m.st. Warszawy (dot. nazwy ulicy Edwarda Wendego)</w:t>
      </w:r>
      <w:r>
        <w:t xml:space="preserve"> </w:t>
      </w:r>
      <w:bookmarkStart w:id="0" w:name="_Hlk182912057"/>
      <w:r w:rsidRPr="00BE10DB">
        <w:rPr>
          <w:b/>
          <w:bCs/>
        </w:rPr>
        <w:t>– druk nr 47.01</w:t>
      </w:r>
      <w:bookmarkEnd w:id="0"/>
    </w:p>
    <w:p w14:paraId="45A30D88" w14:textId="77777777" w:rsidR="00BE10DB" w:rsidRPr="00BE10DB" w:rsidRDefault="0094754B" w:rsidP="00BE10DB">
      <w:pPr>
        <w:numPr>
          <w:ilvl w:val="0"/>
          <w:numId w:val="1"/>
        </w:numPr>
        <w:spacing w:after="0" w:line="300" w:lineRule="auto"/>
        <w:ind w:left="426"/>
      </w:pPr>
      <w:r w:rsidRPr="00BE10DB">
        <w:rPr>
          <w:b/>
          <w:szCs w:val="24"/>
          <w:lang w:eastAsia="pl-PL" w:bidi="pl-PL"/>
        </w:rPr>
        <w:t xml:space="preserve">Podjęcie </w:t>
      </w:r>
      <w:r w:rsidRPr="00BE10DB">
        <w:rPr>
          <w:b/>
          <w:szCs w:val="24"/>
        </w:rPr>
        <w:t xml:space="preserve">uchwały w sprawie </w:t>
      </w:r>
      <w:r w:rsidRPr="00BE10DB">
        <w:rPr>
          <w:rFonts w:ascii="Calibri" w:eastAsia="Times New Roman" w:hAnsi="Calibri" w:cs="Calibri"/>
          <w:b/>
          <w:bCs/>
          <w:kern w:val="32"/>
          <w:lang w:eastAsia="pl-PL"/>
        </w:rPr>
        <w:t xml:space="preserve">wyboru wiceprzewodniczącego Komisji </w:t>
      </w:r>
      <w:r w:rsidRPr="00BE10DB">
        <w:rPr>
          <w:b/>
          <w:bCs/>
          <w:kern w:val="2"/>
          <w14:ligatures w14:val="standardContextual"/>
        </w:rPr>
        <w:t xml:space="preserve">Mieszkaniowej </w:t>
      </w:r>
      <w:r w:rsidRPr="00BE10DB">
        <w:rPr>
          <w:rFonts w:ascii="Calibri" w:eastAsia="Times New Roman" w:hAnsi="Calibri" w:cs="Calibri"/>
          <w:b/>
          <w:bCs/>
          <w:kern w:val="32"/>
          <w:lang w:eastAsia="pl-PL"/>
        </w:rPr>
        <w:t xml:space="preserve">w Dzielnicy Żoliborz m.st. Warszawy </w:t>
      </w:r>
      <w:r w:rsidRPr="00BE10DB">
        <w:rPr>
          <w:b/>
          <w:bCs/>
        </w:rPr>
        <w:t>– druk nr 48.01</w:t>
      </w:r>
    </w:p>
    <w:p w14:paraId="3C655C9A" w14:textId="77777777" w:rsidR="00BE10DB" w:rsidRDefault="00BE10DB" w:rsidP="00BE10DB">
      <w:pPr>
        <w:spacing w:after="0" w:line="300" w:lineRule="auto"/>
        <w:ind w:left="426"/>
      </w:pPr>
    </w:p>
    <w:p w14:paraId="4B92CD0C" w14:textId="77777777" w:rsidR="00BE10DB" w:rsidRDefault="005C4ABD" w:rsidP="00BE10DB">
      <w:pPr>
        <w:numPr>
          <w:ilvl w:val="0"/>
          <w:numId w:val="1"/>
        </w:numPr>
        <w:spacing w:after="0" w:line="300" w:lineRule="auto"/>
        <w:ind w:left="426"/>
      </w:pPr>
      <w:r w:rsidRPr="001D70B7">
        <w:t>Informacja o pracach Zarządu Dzielnicy między sesjami.</w:t>
      </w:r>
    </w:p>
    <w:p w14:paraId="11215A73" w14:textId="77777777" w:rsidR="00BE10DB" w:rsidRDefault="005C4ABD" w:rsidP="00BE10DB">
      <w:pPr>
        <w:numPr>
          <w:ilvl w:val="0"/>
          <w:numId w:val="1"/>
        </w:numPr>
        <w:spacing w:after="0" w:line="300" w:lineRule="auto"/>
        <w:ind w:left="426"/>
      </w:pPr>
      <w:r w:rsidRPr="001D70B7">
        <w:t>Zapytania radnych.</w:t>
      </w:r>
    </w:p>
    <w:p w14:paraId="34C78599" w14:textId="77777777" w:rsidR="00BE10DB" w:rsidRDefault="005C4ABD" w:rsidP="00BE10DB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Sprawy różne, wolne wnioski. </w:t>
      </w:r>
    </w:p>
    <w:p w14:paraId="6B74FDFF" w14:textId="3112AEC5" w:rsidR="005C4ABD" w:rsidRPr="001D70B7" w:rsidRDefault="005C4ABD" w:rsidP="00BE10DB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Zakończenie posiedzenia. </w:t>
      </w:r>
    </w:p>
    <w:p w14:paraId="0241076B" w14:textId="77777777" w:rsidR="005C4ABD" w:rsidRDefault="005C4ABD" w:rsidP="005C4ABD">
      <w:pPr>
        <w:spacing w:after="0" w:line="300" w:lineRule="auto"/>
        <w:ind w:right="283"/>
      </w:pPr>
    </w:p>
    <w:p w14:paraId="368D5B85" w14:textId="761C757F" w:rsidR="005C4ABD" w:rsidRPr="001D70B7" w:rsidRDefault="005C4ABD" w:rsidP="005C4ABD">
      <w:pPr>
        <w:spacing w:after="0" w:line="300" w:lineRule="auto"/>
      </w:pPr>
      <w:r w:rsidRPr="001D70B7">
        <w:t>Protok</w:t>
      </w:r>
      <w:r>
        <w:t>oły</w:t>
      </w:r>
      <w:r w:rsidRPr="001D70B7">
        <w:t xml:space="preserve"> z obrad </w:t>
      </w:r>
      <w:r>
        <w:t>s</w:t>
      </w:r>
      <w:r w:rsidRPr="001D70B7">
        <w:t>esji Rady Dzielnicy Żoliborz znajduj</w:t>
      </w:r>
      <w:r>
        <w:t>ą</w:t>
      </w:r>
      <w:r w:rsidRPr="001D70B7">
        <w:t xml:space="preserve"> się do wglądu w Wydziale Obsługi Rady Dzielnicy. Obrady Sesji Rady Dzielnicy są jawne, co oznacza, że mogą przysłuchiwać się </w:t>
      </w:r>
      <w:r>
        <w:t xml:space="preserve">im </w:t>
      </w:r>
      <w:r w:rsidRPr="001D70B7">
        <w:t>mieszkańcy Dzielnicy i inne zainteresowane osoby.</w:t>
      </w:r>
    </w:p>
    <w:p w14:paraId="36394F33" w14:textId="77777777" w:rsidR="005C4ABD" w:rsidRPr="001D70B7" w:rsidRDefault="005C4ABD" w:rsidP="005C4ABD">
      <w:pPr>
        <w:spacing w:after="0" w:line="300" w:lineRule="auto"/>
        <w:ind w:right="283"/>
      </w:pPr>
    </w:p>
    <w:p w14:paraId="4FA03197" w14:textId="77777777" w:rsidR="005C4ABD" w:rsidRPr="001D70B7" w:rsidRDefault="005C4ABD" w:rsidP="005C4ABD">
      <w:pPr>
        <w:spacing w:after="0" w:line="240" w:lineRule="auto"/>
        <w:ind w:left="4956"/>
        <w:jc w:val="center"/>
      </w:pPr>
      <w:r w:rsidRPr="001D70B7">
        <w:t>PRZEWODNICZĄCY</w:t>
      </w:r>
    </w:p>
    <w:p w14:paraId="4F9B546F" w14:textId="77777777" w:rsidR="005C4ABD" w:rsidRPr="001D70B7" w:rsidRDefault="005C4ABD" w:rsidP="005C4ABD">
      <w:pPr>
        <w:spacing w:after="0" w:line="240" w:lineRule="auto"/>
        <w:ind w:left="4956"/>
        <w:jc w:val="center"/>
      </w:pPr>
      <w:r w:rsidRPr="001D70B7">
        <w:t>Rady Dzielnicy Żoliborz</w:t>
      </w:r>
    </w:p>
    <w:p w14:paraId="1502F35A" w14:textId="77777777" w:rsidR="005C4ABD" w:rsidRPr="001D70B7" w:rsidRDefault="005C4ABD" w:rsidP="005C4ABD">
      <w:pPr>
        <w:spacing w:after="0" w:line="240" w:lineRule="auto"/>
        <w:ind w:left="4956"/>
        <w:jc w:val="center"/>
      </w:pPr>
      <w:r w:rsidRPr="001D70B7">
        <w:t>m.st. Warszawy</w:t>
      </w:r>
    </w:p>
    <w:p w14:paraId="2D3E930C" w14:textId="77777777" w:rsidR="005C4ABD" w:rsidRPr="001D70B7" w:rsidRDefault="005C4ABD" w:rsidP="005C4ABD">
      <w:pPr>
        <w:spacing w:after="0" w:line="240" w:lineRule="auto"/>
        <w:ind w:left="4956"/>
        <w:jc w:val="center"/>
      </w:pPr>
    </w:p>
    <w:p w14:paraId="549BF48C" w14:textId="77777777" w:rsidR="005C4ABD" w:rsidRPr="001D70B7" w:rsidRDefault="005C4ABD" w:rsidP="005C4ABD">
      <w:pPr>
        <w:ind w:left="5664" w:firstLine="432"/>
      </w:pPr>
      <w:r>
        <w:t>Wiktor Jasionowski</w:t>
      </w:r>
    </w:p>
    <w:p w14:paraId="7E0179BE" w14:textId="77777777" w:rsidR="005C4ABD" w:rsidRDefault="005C4ABD" w:rsidP="005C4ABD"/>
    <w:p w14:paraId="5AB56C85" w14:textId="77777777" w:rsidR="00D75F2C" w:rsidRDefault="00D75F2C"/>
    <w:sectPr w:rsidR="00D75F2C" w:rsidSect="005C4AB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14ED6"/>
    <w:multiLevelType w:val="hybridMultilevel"/>
    <w:tmpl w:val="1A3610F4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37044"/>
    <w:multiLevelType w:val="hybridMultilevel"/>
    <w:tmpl w:val="1A3610F4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1"/>
  </w:num>
  <w:num w:numId="2" w16cid:durableId="105003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BD"/>
    <w:rsid w:val="005C4ABD"/>
    <w:rsid w:val="0094754B"/>
    <w:rsid w:val="00B238AD"/>
    <w:rsid w:val="00BE10DB"/>
    <w:rsid w:val="00BF532E"/>
    <w:rsid w:val="00D642E2"/>
    <w:rsid w:val="00D75F2C"/>
    <w:rsid w:val="00E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6521"/>
  <w15:chartTrackingRefBased/>
  <w15:docId w15:val="{ED86068D-8B29-4A90-BDD5-85D1B86D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B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4</cp:revision>
  <cp:lastPrinted>2024-11-19T13:41:00Z</cp:lastPrinted>
  <dcterms:created xsi:type="dcterms:W3CDTF">2024-11-13T09:46:00Z</dcterms:created>
  <dcterms:modified xsi:type="dcterms:W3CDTF">2024-11-19T14:01:00Z</dcterms:modified>
</cp:coreProperties>
</file>