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9A6E5E">
        <w:rPr>
          <w:b/>
          <w:bCs/>
        </w:rPr>
        <w:t>70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7C6C93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9A6E5E">
        <w:rPr>
          <w:b/>
          <w:bCs/>
        </w:rPr>
        <w:t>9 września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7C6C93">
        <w:rPr>
          <w:b/>
          <w:bCs/>
        </w:rPr>
        <w:t>4</w:t>
      </w:r>
      <w:r w:rsidRPr="00B33825">
        <w:rPr>
          <w:b/>
          <w:bCs/>
        </w:rPr>
        <w:t xml:space="preserve"> r.</w:t>
      </w:r>
    </w:p>
    <w:p w:rsidR="007947C3" w:rsidRPr="00B33825" w:rsidRDefault="007947C3" w:rsidP="005A4BFE">
      <w:pPr>
        <w:pStyle w:val="Bezodstpw"/>
        <w:jc w:val="center"/>
        <w:rPr>
          <w:b/>
          <w:bCs/>
        </w:rPr>
      </w:pP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9A6E5E">
        <w:rPr>
          <w:rFonts w:asciiTheme="minorHAnsi" w:hAnsiTheme="minorHAnsi"/>
          <w:b/>
          <w:bCs/>
          <w:szCs w:val="22"/>
        </w:rPr>
        <w:t>69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7C6C93">
        <w:rPr>
          <w:rFonts w:asciiTheme="minorHAnsi" w:hAnsiTheme="minorHAnsi"/>
          <w:b/>
          <w:bCs/>
          <w:szCs w:val="22"/>
        </w:rPr>
        <w:t>4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7C6C93">
        <w:rPr>
          <w:rFonts w:asciiTheme="minorHAnsi" w:hAnsiTheme="minorHAnsi"/>
          <w:b/>
          <w:bCs/>
          <w:szCs w:val="22"/>
        </w:rPr>
        <w:t xml:space="preserve"> załączniku dzielnicowym na 2024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:rsidR="007947C3" w:rsidRDefault="007947C3" w:rsidP="00C475D6"/>
    <w:p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7C6C93">
        <w:rPr>
          <w:rFonts w:asciiTheme="minorHAnsi" w:hAnsiTheme="minorHAnsi"/>
        </w:rPr>
        <w:t>o budżetu m.st. Warszawy na 2024</w:t>
      </w:r>
      <w:r w:rsidR="00D33871">
        <w:rPr>
          <w:rFonts w:asciiTheme="minorHAnsi" w:hAnsiTheme="minorHAnsi"/>
        </w:rPr>
        <w:t xml:space="preserve"> r. zgodnie z Uchwałą Nr</w:t>
      </w:r>
      <w:r w:rsidR="009A6E5E">
        <w:rPr>
          <w:rFonts w:asciiTheme="minorHAnsi" w:hAnsiTheme="minorHAnsi"/>
        </w:rPr>
        <w:t xml:space="preserve"> </w:t>
      </w:r>
      <w:bookmarkStart w:id="0" w:name="_GoBack"/>
      <w:bookmarkEnd w:id="0"/>
      <w:r w:rsidR="009A6E5E">
        <w:rPr>
          <w:rFonts w:asciiTheme="minorHAnsi" w:hAnsiTheme="minorHAnsi"/>
        </w:rPr>
        <w:t>69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7C6C93">
        <w:rPr>
          <w:rFonts w:asciiTheme="minorHAnsi" w:hAnsiTheme="minorHAnsi"/>
        </w:rPr>
        <w:t>4</w:t>
      </w:r>
      <w:r w:rsidR="00D33871">
        <w:rPr>
          <w:rFonts w:asciiTheme="minorHAnsi" w:hAnsiTheme="minorHAnsi"/>
        </w:rPr>
        <w:t xml:space="preserve"> Zarządu Dzielnicy.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A6E5E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60E1A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D35F-F375-41F1-8095-B1844F95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Gulan Magdalena</cp:lastModifiedBy>
  <cp:revision>2</cp:revision>
  <cp:lastPrinted>2022-02-02T08:25:00Z</cp:lastPrinted>
  <dcterms:created xsi:type="dcterms:W3CDTF">2024-09-09T13:45:00Z</dcterms:created>
  <dcterms:modified xsi:type="dcterms:W3CDTF">2024-09-09T13:45:00Z</dcterms:modified>
</cp:coreProperties>
</file>