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AA5C6" w14:textId="4D5A4A6D" w:rsidR="003F0528" w:rsidRPr="00AF639E" w:rsidRDefault="00052F2E" w:rsidP="00DA20E0">
      <w:pPr>
        <w:spacing w:after="240" w:line="300" w:lineRule="auto"/>
        <w:ind w:left="6" w:hanging="6"/>
        <w:rPr>
          <w:rFonts w:ascii="Calibri" w:hAnsi="Calibri" w:cs="Calibri"/>
          <w:b/>
          <w:bCs/>
        </w:rPr>
      </w:pPr>
      <w:r w:rsidRPr="00AF639E">
        <w:rPr>
          <w:rFonts w:ascii="Calibri" w:hAnsi="Calibri" w:cs="Calibri"/>
        </w:rPr>
        <w:t>Projek</w:t>
      </w:r>
      <w:r w:rsidR="00DA20E0">
        <w:rPr>
          <w:rFonts w:ascii="Calibri" w:hAnsi="Calibri" w:cs="Calibri"/>
        </w:rPr>
        <w:t>t</w:t>
      </w:r>
    </w:p>
    <w:p w14:paraId="121B4EAE" w14:textId="57E920E1" w:rsidR="0030127A" w:rsidRPr="00AF639E" w:rsidRDefault="003F0528" w:rsidP="00DA20E0">
      <w:pPr>
        <w:pStyle w:val="Bezodstpw"/>
        <w:spacing w:line="30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F639E">
        <w:rPr>
          <w:rFonts w:ascii="Calibri" w:hAnsi="Calibri" w:cs="Calibri"/>
          <w:b/>
          <w:bCs/>
          <w:sz w:val="24"/>
          <w:szCs w:val="24"/>
        </w:rPr>
        <w:t>S</w:t>
      </w:r>
      <w:r w:rsidR="0030127A" w:rsidRPr="00AF639E">
        <w:rPr>
          <w:rFonts w:ascii="Calibri" w:hAnsi="Calibri" w:cs="Calibri"/>
          <w:b/>
          <w:bCs/>
          <w:sz w:val="24"/>
          <w:szCs w:val="24"/>
        </w:rPr>
        <w:t>tanowisk</w:t>
      </w:r>
      <w:r w:rsidRPr="00AF639E">
        <w:rPr>
          <w:rFonts w:ascii="Calibri" w:hAnsi="Calibri" w:cs="Calibri"/>
          <w:b/>
          <w:bCs/>
          <w:sz w:val="24"/>
          <w:szCs w:val="24"/>
        </w:rPr>
        <w:t>o</w:t>
      </w:r>
      <w:r w:rsidR="0030127A" w:rsidRPr="00AF639E">
        <w:rPr>
          <w:rFonts w:ascii="Calibri" w:hAnsi="Calibri" w:cs="Calibri"/>
          <w:b/>
          <w:bCs/>
          <w:sz w:val="24"/>
          <w:szCs w:val="24"/>
        </w:rPr>
        <w:t xml:space="preserve"> Rady Dzielnicy Żoliborz </w:t>
      </w:r>
      <w:r w:rsidRPr="00AF639E">
        <w:rPr>
          <w:rFonts w:ascii="Calibri" w:hAnsi="Calibri" w:cs="Calibri"/>
          <w:b/>
          <w:bCs/>
          <w:sz w:val="24"/>
          <w:szCs w:val="24"/>
        </w:rPr>
        <w:t>m.st. Warszawy</w:t>
      </w:r>
      <w:r w:rsidR="00052F2E" w:rsidRPr="00AF639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30127A" w:rsidRPr="00AF639E">
        <w:rPr>
          <w:rFonts w:ascii="Calibri" w:hAnsi="Calibri" w:cs="Calibri"/>
          <w:b/>
          <w:bCs/>
          <w:sz w:val="24"/>
          <w:szCs w:val="24"/>
        </w:rPr>
        <w:t>ws</w:t>
      </w:r>
      <w:proofErr w:type="spellEnd"/>
      <w:r w:rsidR="0030127A" w:rsidRPr="00AF639E">
        <w:rPr>
          <w:rFonts w:ascii="Calibri" w:hAnsi="Calibri" w:cs="Calibri"/>
          <w:b/>
          <w:bCs/>
          <w:sz w:val="24"/>
          <w:szCs w:val="24"/>
        </w:rPr>
        <w:t>.</w:t>
      </w:r>
      <w:r w:rsidR="00052F2E" w:rsidRPr="00AF63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0127A" w:rsidRPr="00AF639E">
        <w:rPr>
          <w:rFonts w:ascii="Calibri" w:hAnsi="Calibri" w:cs="Calibri"/>
          <w:b/>
          <w:bCs/>
          <w:sz w:val="24"/>
          <w:szCs w:val="24"/>
        </w:rPr>
        <w:t>uwag i wniosków</w:t>
      </w:r>
    </w:p>
    <w:p w14:paraId="4ECF1945" w14:textId="268F35A1" w:rsidR="0030127A" w:rsidRPr="00AF639E" w:rsidRDefault="0030127A" w:rsidP="00DA20E0">
      <w:pPr>
        <w:pStyle w:val="Bezodstpw"/>
        <w:spacing w:after="480" w:line="30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F639E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3F0528" w:rsidRPr="00AF639E">
        <w:rPr>
          <w:rFonts w:ascii="Calibri" w:hAnsi="Calibri" w:cs="Calibri"/>
          <w:b/>
          <w:bCs/>
          <w:sz w:val="24"/>
          <w:szCs w:val="24"/>
        </w:rPr>
        <w:t xml:space="preserve">opracowywanego </w:t>
      </w:r>
      <w:r w:rsidRPr="00AF639E">
        <w:rPr>
          <w:rFonts w:ascii="Calibri" w:hAnsi="Calibri" w:cs="Calibri"/>
          <w:b/>
          <w:bCs/>
          <w:sz w:val="24"/>
          <w:szCs w:val="24"/>
        </w:rPr>
        <w:t>projektu Planu Ogólnego m.st. Warszawy</w:t>
      </w:r>
    </w:p>
    <w:p w14:paraId="2439363F" w14:textId="0DD07F9E" w:rsidR="007A1AEE" w:rsidRPr="00AF639E" w:rsidRDefault="007A1AEE" w:rsidP="00DA20E0">
      <w:pPr>
        <w:spacing w:after="240" w:line="300" w:lineRule="auto"/>
        <w:jc w:val="both"/>
        <w:rPr>
          <w:rFonts w:ascii="Calibri" w:hAnsi="Calibri" w:cs="Calibri"/>
        </w:rPr>
      </w:pPr>
      <w:r w:rsidRPr="00AF639E">
        <w:rPr>
          <w:rFonts w:ascii="Calibri" w:hAnsi="Calibri" w:cs="Calibri"/>
        </w:rPr>
        <w:t>W trybie wnoszenia uwag oraz wniosków do projektu Planu Ogólnego m.st Warszawy, n</w:t>
      </w:r>
      <w:r w:rsidR="0030127A" w:rsidRPr="00AF639E">
        <w:rPr>
          <w:rFonts w:ascii="Calibri" w:hAnsi="Calibri" w:cs="Calibri"/>
        </w:rPr>
        <w:t>a I etapie procedury uchwałodawczej, Rada Dzielnicy</w:t>
      </w:r>
      <w:r w:rsidRPr="00AF639E">
        <w:rPr>
          <w:rFonts w:ascii="Calibri" w:hAnsi="Calibri" w:cs="Calibri"/>
        </w:rPr>
        <w:t xml:space="preserve"> Żoliborz</w:t>
      </w:r>
      <w:r w:rsidR="0030127A" w:rsidRPr="00AF639E">
        <w:rPr>
          <w:rFonts w:ascii="Calibri" w:hAnsi="Calibri" w:cs="Calibri"/>
        </w:rPr>
        <w:t xml:space="preserve"> wnosi o:</w:t>
      </w:r>
    </w:p>
    <w:p w14:paraId="15CBDCDC" w14:textId="704B3B83" w:rsidR="00BD34A6" w:rsidRPr="00AF639E" w:rsidRDefault="00BD34A6" w:rsidP="00DA20E0">
      <w:pPr>
        <w:pStyle w:val="Akapitzlist"/>
        <w:numPr>
          <w:ilvl w:val="0"/>
          <w:numId w:val="8"/>
        </w:numPr>
        <w:spacing w:after="120" w:line="30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39E">
        <w:rPr>
          <w:rFonts w:ascii="Calibri" w:hAnsi="Calibri" w:cs="Calibri"/>
          <w:i/>
          <w:iCs/>
          <w:sz w:val="22"/>
          <w:szCs w:val="22"/>
        </w:rPr>
        <w:t>zaniechanie wpisania do Strefy Komunikacyjnej (SK) projektu Trasy Mostu Krasińskiego wraz z dojazdami -</w:t>
      </w:r>
      <w:r w:rsidR="004D6FE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F639E">
        <w:rPr>
          <w:rFonts w:ascii="Calibri" w:hAnsi="Calibri" w:cs="Calibri"/>
          <w:sz w:val="22"/>
          <w:szCs w:val="22"/>
        </w:rPr>
        <w:t>inwestycji zbędnej i szkodliwej, która de facto przetnie Żoliborz na pół trasą szybkiego ruchu, generując hałas i pogorszenie jakości życia mieszkańców</w:t>
      </w:r>
    </w:p>
    <w:p w14:paraId="4775BE78" w14:textId="58CD83B8" w:rsidR="007A1AEE" w:rsidRPr="00AF639E" w:rsidRDefault="0030127A" w:rsidP="00DA20E0">
      <w:pPr>
        <w:pStyle w:val="Akapitzlist"/>
        <w:numPr>
          <w:ilvl w:val="0"/>
          <w:numId w:val="8"/>
        </w:numPr>
        <w:spacing w:after="120" w:line="300" w:lineRule="auto"/>
        <w:ind w:left="425" w:hanging="357"/>
        <w:contextualSpacing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AF639E">
        <w:rPr>
          <w:rFonts w:ascii="Calibri" w:hAnsi="Calibri" w:cs="Calibri"/>
          <w:sz w:val="22"/>
          <w:szCs w:val="22"/>
        </w:rPr>
        <w:t xml:space="preserve">rezygnację z planowanego przedłużenia ulicy Z. Krasińskiego do Alei Prymasa Tysiąclecia i wskazanie nowego terenu zielonego w tym miejscu - </w:t>
      </w:r>
      <w:r w:rsidRPr="00AF639E">
        <w:rPr>
          <w:rFonts w:ascii="Calibri" w:hAnsi="Calibri" w:cs="Calibri"/>
          <w:i/>
          <w:iCs/>
          <w:sz w:val="22"/>
          <w:szCs w:val="22"/>
        </w:rPr>
        <w:t>rezygnacja ze Strefy Komunikacyjnej (SK) na rzecz Strefy Zieleni i Rekreacji (SN), profil podstawowy teren zieleni urządzone</w:t>
      </w:r>
      <w:r w:rsidR="00052F2E" w:rsidRPr="00AF639E">
        <w:rPr>
          <w:rFonts w:ascii="Calibri" w:hAnsi="Calibri" w:cs="Calibri"/>
          <w:i/>
          <w:iCs/>
          <w:sz w:val="22"/>
          <w:szCs w:val="22"/>
        </w:rPr>
        <w:t>j</w:t>
      </w:r>
    </w:p>
    <w:p w14:paraId="1168519C" w14:textId="3210FDD6" w:rsidR="00BD34A6" w:rsidRPr="00AF639E" w:rsidRDefault="0030127A" w:rsidP="00DA20E0">
      <w:pPr>
        <w:pStyle w:val="Akapitzlist"/>
        <w:numPr>
          <w:ilvl w:val="0"/>
          <w:numId w:val="8"/>
        </w:numPr>
        <w:spacing w:after="120" w:line="300" w:lineRule="auto"/>
        <w:ind w:left="426"/>
        <w:contextualSpacing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AF639E">
        <w:rPr>
          <w:rFonts w:ascii="Calibri" w:hAnsi="Calibri" w:cs="Calibri"/>
          <w:sz w:val="22"/>
          <w:szCs w:val="22"/>
        </w:rPr>
        <w:t xml:space="preserve">zmianę klasy drogi z głównej (G) na zbiorczą (Z) ulicy Powązkowskiej na odcinku żoliborskim – </w:t>
      </w:r>
      <w:r w:rsidRPr="00AF639E">
        <w:rPr>
          <w:rFonts w:ascii="Calibri" w:hAnsi="Calibri" w:cs="Calibri"/>
          <w:i/>
          <w:iCs/>
          <w:sz w:val="22"/>
          <w:szCs w:val="22"/>
        </w:rPr>
        <w:t>wprowadzenie w Strefie Komunikacyjnej (SK) w odniesieniu do ul. Powązkowskiej</w:t>
      </w:r>
      <w:r w:rsidR="007A1AEE" w:rsidRPr="00AF639E">
        <w:rPr>
          <w:rFonts w:ascii="Calibri" w:hAnsi="Calibri" w:cs="Calibri"/>
          <w:i/>
          <w:iCs/>
          <w:sz w:val="22"/>
          <w:szCs w:val="22"/>
        </w:rPr>
        <w:t xml:space="preserve"> posiadającego </w:t>
      </w:r>
      <w:r w:rsidRPr="00AF639E">
        <w:rPr>
          <w:rFonts w:ascii="Calibri" w:hAnsi="Calibri" w:cs="Calibri"/>
          <w:i/>
          <w:iCs/>
          <w:sz w:val="22"/>
          <w:szCs w:val="22"/>
        </w:rPr>
        <w:t xml:space="preserve">profil główny </w:t>
      </w:r>
      <w:r w:rsidR="00052F2E" w:rsidRPr="00AF639E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Pr="00AF639E">
        <w:rPr>
          <w:rFonts w:ascii="Calibri" w:hAnsi="Calibri" w:cs="Calibri"/>
          <w:i/>
          <w:iCs/>
          <w:sz w:val="22"/>
          <w:szCs w:val="22"/>
        </w:rPr>
        <w:t>teren</w:t>
      </w:r>
      <w:r w:rsidR="00052F2E" w:rsidRPr="00AF6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F639E">
        <w:rPr>
          <w:rFonts w:ascii="Calibri" w:hAnsi="Calibri" w:cs="Calibri"/>
          <w:i/>
          <w:iCs/>
          <w:sz w:val="22"/>
          <w:szCs w:val="22"/>
        </w:rPr>
        <w:t xml:space="preserve">drogi głównej, na odcinku żoliborskim -profilu dodatkowego </w:t>
      </w:r>
      <w:r w:rsidR="00052F2E" w:rsidRPr="00AF639E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Pr="00AF639E">
        <w:rPr>
          <w:rFonts w:ascii="Calibri" w:hAnsi="Calibri" w:cs="Calibri"/>
          <w:i/>
          <w:iCs/>
          <w:sz w:val="22"/>
          <w:szCs w:val="22"/>
        </w:rPr>
        <w:t>teren</w:t>
      </w:r>
      <w:r w:rsidR="00052F2E" w:rsidRPr="00AF6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F639E">
        <w:rPr>
          <w:rFonts w:ascii="Calibri" w:hAnsi="Calibri" w:cs="Calibri"/>
          <w:i/>
          <w:iCs/>
          <w:sz w:val="22"/>
          <w:szCs w:val="22"/>
        </w:rPr>
        <w:t xml:space="preserve">drogi zbiorczej </w:t>
      </w:r>
    </w:p>
    <w:p w14:paraId="7C1D24D6" w14:textId="5F09599D" w:rsidR="00BD34A6" w:rsidRPr="00AF639E" w:rsidRDefault="0030127A" w:rsidP="00DA20E0">
      <w:pPr>
        <w:pStyle w:val="Akapitzlist"/>
        <w:numPr>
          <w:ilvl w:val="0"/>
          <w:numId w:val="8"/>
        </w:numPr>
        <w:spacing w:after="120" w:line="300" w:lineRule="auto"/>
        <w:ind w:left="425" w:hanging="357"/>
        <w:contextualSpacing w:val="0"/>
        <w:jc w:val="both"/>
        <w:rPr>
          <w:rFonts w:ascii="Calibri" w:eastAsia="Times New Roman" w:hAnsi="Calibri" w:cs="Calibri"/>
          <w:position w:val="-1"/>
          <w:sz w:val="22"/>
          <w:szCs w:val="22"/>
          <w:lang w:eastAsia="pl-PL"/>
        </w:rPr>
      </w:pP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uzależnienie</w:t>
      </w:r>
      <w:r w:rsidR="00052F2E"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 xml:space="preserve"> </w:t>
      </w: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możliwości przeprowadzenia nowej linii tramwajowej w ul. Z. Krasińskiego od zachowania miejsca na minimum 2 szpalery wysokich drzew (zwł</w:t>
      </w:r>
      <w:r w:rsidR="004E45C5"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 xml:space="preserve">. </w:t>
      </w: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w zabytkowej części dzielnicy do skrzyżowania z ul. J. Popiełuszki)</w:t>
      </w:r>
      <w:r w:rsidR="00052F2E"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 xml:space="preserve"> </w:t>
      </w: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oraz</w:t>
      </w:r>
      <w:r w:rsidR="00052F2E"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 xml:space="preserve"> </w:t>
      </w: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zachowania</w:t>
      </w:r>
      <w:r w:rsidR="00052F2E"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 xml:space="preserve"> </w:t>
      </w: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istniejącego</w:t>
      </w:r>
      <w:r w:rsidR="00052F2E"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 xml:space="preserve"> </w:t>
      </w: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starodrzewu</w:t>
      </w:r>
    </w:p>
    <w:p w14:paraId="561842A3" w14:textId="6EB28B78" w:rsidR="00BD34A6" w:rsidRPr="00AF639E" w:rsidRDefault="0030127A" w:rsidP="00DA20E0">
      <w:pPr>
        <w:pStyle w:val="Akapitzlist"/>
        <w:numPr>
          <w:ilvl w:val="0"/>
          <w:numId w:val="8"/>
        </w:numPr>
        <w:spacing w:after="120" w:line="300" w:lineRule="auto"/>
        <w:ind w:left="426"/>
        <w:contextualSpacing w:val="0"/>
        <w:jc w:val="both"/>
        <w:rPr>
          <w:rFonts w:ascii="Calibri" w:eastAsia="Times New Roman" w:hAnsi="Calibri" w:cs="Calibri"/>
          <w:position w:val="-1"/>
          <w:sz w:val="22"/>
          <w:szCs w:val="22"/>
          <w:lang w:eastAsia="pl-PL"/>
        </w:rPr>
      </w:pP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przedłużenie linii tramwajowej w ul. A. Mickiewicza w kierunku Bielan</w:t>
      </w:r>
    </w:p>
    <w:p w14:paraId="30CA411D" w14:textId="17EE50BB" w:rsidR="006B11C9" w:rsidRPr="00AF639E" w:rsidRDefault="006B11C9" w:rsidP="00DA20E0">
      <w:pPr>
        <w:pStyle w:val="Bezodstpw"/>
        <w:numPr>
          <w:ilvl w:val="0"/>
          <w:numId w:val="8"/>
        </w:numPr>
        <w:spacing w:after="120" w:line="300" w:lineRule="auto"/>
        <w:ind w:left="426"/>
        <w:jc w:val="both"/>
        <w:rPr>
          <w:rFonts w:ascii="Calibri" w:hAnsi="Calibri" w:cs="Calibri"/>
        </w:rPr>
      </w:pPr>
      <w:r w:rsidRPr="00AF639E">
        <w:rPr>
          <w:rFonts w:ascii="Calibri" w:hAnsi="Calibri" w:cs="Calibri"/>
          <w:lang w:eastAsia="pl-PL"/>
        </w:rPr>
        <w:t xml:space="preserve">wprowadzenie w odniesieniu do terenu Miejskich Zakładów Autobusowych przy ul. Włościańskiej oraz otoczenia Hali Marymonckiej </w:t>
      </w:r>
      <w:r w:rsidRPr="00AF639E">
        <w:rPr>
          <w:rFonts w:ascii="Calibri" w:hAnsi="Calibri" w:cs="Calibri"/>
          <w:i/>
          <w:iCs/>
          <w:lang w:eastAsia="pl-PL"/>
        </w:rPr>
        <w:t xml:space="preserve">Strefy Wielofunkcyjnej z Zabudową Mieszkaniową Wielorodzinną (SW), profil podstawowy -teren usług (kultury ), </w:t>
      </w:r>
      <w:r w:rsidRPr="00AF639E">
        <w:rPr>
          <w:rFonts w:ascii="Calibri" w:hAnsi="Calibri" w:cs="Calibri"/>
          <w:lang w:eastAsia="pl-PL"/>
        </w:rPr>
        <w:t>z</w:t>
      </w:r>
      <w:r w:rsidR="006D2FF5">
        <w:rPr>
          <w:rFonts w:ascii="Calibri" w:hAnsi="Calibri" w:cs="Calibri"/>
          <w:lang w:eastAsia="pl-PL"/>
        </w:rPr>
        <w:t xml:space="preserve"> </w:t>
      </w:r>
      <w:r w:rsidRPr="00AF639E">
        <w:rPr>
          <w:rFonts w:ascii="Calibri" w:hAnsi="Calibri" w:cs="Calibri"/>
        </w:rPr>
        <w:t>wydzieleniem osobnej jednostki terenowej lub adaptacją najmniejszego budynku MZA pod budowę przedszkola z dużym ogrodem, w miejscu istniejącej pętli autobusowej przy ul. Włościańskiej</w:t>
      </w:r>
      <w:r w:rsidR="006D2FF5">
        <w:rPr>
          <w:rFonts w:ascii="Calibri" w:hAnsi="Calibri" w:cs="Calibri"/>
        </w:rPr>
        <w:t xml:space="preserve"> </w:t>
      </w:r>
      <w:r w:rsidRPr="00AF639E">
        <w:rPr>
          <w:rFonts w:ascii="Calibri" w:hAnsi="Calibri" w:cs="Calibri"/>
        </w:rPr>
        <w:t>uwzględnienie możliwości budowy 5-kondygnacyjnego parkingu P+R z pętlą autobusową usytuowaną na jego parterze, w miejscu obecnego bazaru i parkingu P+R</w:t>
      </w:r>
      <w:r w:rsidR="006D2FF5">
        <w:rPr>
          <w:rFonts w:ascii="Calibri" w:hAnsi="Calibri" w:cs="Calibri"/>
        </w:rPr>
        <w:t xml:space="preserve"> </w:t>
      </w:r>
      <w:r w:rsidRPr="00AF639E">
        <w:rPr>
          <w:rFonts w:ascii="Calibri" w:hAnsi="Calibri" w:cs="Calibri"/>
        </w:rPr>
        <w:t>rozważenie budowy</w:t>
      </w:r>
      <w:r w:rsidR="006D2FF5">
        <w:rPr>
          <w:rFonts w:ascii="Calibri" w:hAnsi="Calibri" w:cs="Calibri"/>
        </w:rPr>
        <w:t xml:space="preserve"> </w:t>
      </w:r>
      <w:r w:rsidRPr="00AF639E">
        <w:rPr>
          <w:rFonts w:ascii="Calibri" w:hAnsi="Calibri" w:cs="Calibri"/>
        </w:rPr>
        <w:t>budynku użyteczności publicznej (opera, teatr)</w:t>
      </w:r>
    </w:p>
    <w:p w14:paraId="47C813D5" w14:textId="2C9CE82F" w:rsidR="00BD34A6" w:rsidRPr="00AF639E" w:rsidRDefault="0030127A" w:rsidP="00DA20E0">
      <w:pPr>
        <w:pStyle w:val="Akapitzlist"/>
        <w:numPr>
          <w:ilvl w:val="0"/>
          <w:numId w:val="8"/>
        </w:numPr>
        <w:spacing w:after="120" w:line="300" w:lineRule="auto"/>
        <w:ind w:left="426"/>
        <w:contextualSpacing w:val="0"/>
        <w:jc w:val="both"/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</w:pPr>
      <w:r w:rsidRPr="00AF639E">
        <w:rPr>
          <w:rFonts w:ascii="Calibri" w:hAnsi="Calibri" w:cs="Calibri"/>
          <w:sz w:val="22"/>
          <w:szCs w:val="22"/>
        </w:rPr>
        <w:t xml:space="preserve">ustanowienie ostoją bioróżnorodności parku Sady Żoliborskie – </w:t>
      </w:r>
      <w:r w:rsidRPr="00AF639E">
        <w:rPr>
          <w:rFonts w:ascii="Calibri" w:hAnsi="Calibri" w:cs="Calibri"/>
          <w:i/>
          <w:iCs/>
          <w:sz w:val="22"/>
          <w:szCs w:val="22"/>
        </w:rPr>
        <w:t>wprowadzenie</w:t>
      </w:r>
      <w:r w:rsidR="006D2FF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F639E">
        <w:rPr>
          <w:rFonts w:ascii="Calibri" w:hAnsi="Calibri" w:cs="Calibri"/>
          <w:i/>
          <w:iCs/>
          <w:sz w:val="22"/>
          <w:szCs w:val="22"/>
        </w:rPr>
        <w:t>Strefy Zieleni i Rekreacji (SN)</w:t>
      </w:r>
      <w:r w:rsidRPr="00AF639E"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  <w:t>, profil podstawowy zieleń urządzona</w:t>
      </w:r>
      <w:r w:rsidR="004E45C5" w:rsidRPr="00AF639E"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  <w:t xml:space="preserve"> z</w:t>
      </w:r>
      <w:r w:rsidRPr="00AF639E"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  <w:t xml:space="preserve"> profil</w:t>
      </w:r>
      <w:r w:rsidR="004E45C5" w:rsidRPr="00AF639E"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  <w:t>em</w:t>
      </w:r>
      <w:r w:rsidRPr="00AF639E"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  <w:t xml:space="preserve"> dodatkowy</w:t>
      </w:r>
      <w:r w:rsidR="004E45C5" w:rsidRPr="00AF639E"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  <w:t>m</w:t>
      </w:r>
      <w:r w:rsidRPr="00AF639E"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  <w:t xml:space="preserve"> teren usług kultury i rozrywki</w:t>
      </w:r>
    </w:p>
    <w:p w14:paraId="0E50EBEF" w14:textId="406E9408" w:rsidR="00C04011" w:rsidRPr="00AF639E" w:rsidRDefault="0030127A" w:rsidP="00DA20E0">
      <w:pPr>
        <w:pStyle w:val="Akapitzlist"/>
        <w:numPr>
          <w:ilvl w:val="0"/>
          <w:numId w:val="8"/>
        </w:numPr>
        <w:spacing w:after="120" w:line="300" w:lineRule="auto"/>
        <w:ind w:left="425" w:hanging="357"/>
        <w:contextualSpacing w:val="0"/>
        <w:jc w:val="both"/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</w:pP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wprowadzenie zapisów planistycznych umożliwiających zachowanie żoliborskich Rodzinnych Ogródków Działkowych (ROD Park Dolny przy ul. Promyka i ROD Kępa Potocka przy ul. Gwiaździstej)</w:t>
      </w:r>
      <w:r w:rsidR="00052F2E"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 xml:space="preserve"> </w:t>
      </w: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-</w:t>
      </w:r>
      <w:r w:rsidR="00052F2E"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 xml:space="preserve"> </w:t>
      </w: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objęcie ich</w:t>
      </w:r>
      <w:r w:rsidR="00052F2E" w:rsidRPr="00AF639E"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  <w:t xml:space="preserve"> </w:t>
      </w:r>
      <w:r w:rsidRPr="00AF639E">
        <w:rPr>
          <w:rFonts w:ascii="Calibri" w:eastAsia="Times New Roman" w:hAnsi="Calibri" w:cs="Calibri"/>
          <w:i/>
          <w:iCs/>
          <w:position w:val="-1"/>
          <w:sz w:val="22"/>
          <w:szCs w:val="22"/>
          <w:lang w:eastAsia="pl-PL"/>
        </w:rPr>
        <w:t>Strefą Planistyczną Zieleni i Rekreacji (SN) o profilu podstawowym teren zieleni urządzonej z profilem dodatkowym teren ogródków działkowych</w:t>
      </w:r>
    </w:p>
    <w:p w14:paraId="32DEB040" w14:textId="7C5DDC40" w:rsidR="006B11C9" w:rsidRPr="00AF639E" w:rsidRDefault="006B11C9" w:rsidP="00DA20E0">
      <w:pPr>
        <w:pStyle w:val="Bezodstpw"/>
        <w:numPr>
          <w:ilvl w:val="0"/>
          <w:numId w:val="8"/>
        </w:numPr>
        <w:spacing w:after="120" w:line="300" w:lineRule="auto"/>
        <w:ind w:left="425" w:hanging="357"/>
        <w:jc w:val="both"/>
        <w:rPr>
          <w:rFonts w:ascii="Calibri" w:hAnsi="Calibri" w:cs="Calibri"/>
        </w:rPr>
      </w:pPr>
      <w:r w:rsidRPr="00AF639E">
        <w:rPr>
          <w:rFonts w:ascii="Calibri" w:hAnsi="Calibri" w:cs="Calibri"/>
        </w:rPr>
        <w:lastRenderedPageBreak/>
        <w:t>wprowadzenie zapisów planistycznych umożliwiających ochronę ogródków działkowych znajdujących się przy ul. Ostrowieckiej i w rezerwie terenowej pod Trasę Krasińskiego</w:t>
      </w:r>
      <w:r w:rsidR="00052F2E" w:rsidRPr="00AF639E">
        <w:rPr>
          <w:rFonts w:ascii="Calibri" w:hAnsi="Calibri" w:cs="Calibri"/>
        </w:rPr>
        <w:t xml:space="preserve"> </w:t>
      </w:r>
      <w:r w:rsidRPr="00AF639E">
        <w:rPr>
          <w:rFonts w:ascii="Calibri" w:hAnsi="Calibri" w:cs="Calibri"/>
        </w:rPr>
        <w:t>-</w:t>
      </w:r>
      <w:r w:rsidR="00052F2E" w:rsidRPr="00AF639E">
        <w:rPr>
          <w:rFonts w:ascii="Calibri" w:hAnsi="Calibri" w:cs="Calibri"/>
        </w:rPr>
        <w:t xml:space="preserve"> </w:t>
      </w:r>
      <w:r w:rsidRPr="00AF639E">
        <w:rPr>
          <w:rFonts w:ascii="Calibri" w:hAnsi="Calibri" w:cs="Calibri"/>
        </w:rPr>
        <w:t xml:space="preserve">objęcie ich </w:t>
      </w:r>
      <w:r w:rsidRPr="00AF639E">
        <w:rPr>
          <w:rFonts w:ascii="Calibri" w:eastAsia="Times New Roman" w:hAnsi="Calibri" w:cs="Calibri"/>
          <w:i/>
          <w:iCs/>
          <w:position w:val="-1"/>
          <w:lang w:eastAsia="pl-PL"/>
        </w:rPr>
        <w:t>Strefą Planistyczną Zieleni i Rekreacji (SN) o profilu podstawowym teren zieleni urządzonej z profilem dodatkowym teren ogródków działkowych</w:t>
      </w:r>
    </w:p>
    <w:p w14:paraId="6664FDE4" w14:textId="3BF9C5DC" w:rsidR="006B11C9" w:rsidRPr="00AF639E" w:rsidRDefault="006B11C9" w:rsidP="00DA20E0">
      <w:pPr>
        <w:pStyle w:val="Akapitzlist"/>
        <w:numPr>
          <w:ilvl w:val="0"/>
          <w:numId w:val="8"/>
        </w:numPr>
        <w:spacing w:after="120" w:line="300" w:lineRule="auto"/>
        <w:ind w:left="425" w:hanging="357"/>
        <w:contextualSpacing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AF639E">
        <w:rPr>
          <w:rFonts w:ascii="Calibri" w:hAnsi="Calibri" w:cs="Calibri"/>
          <w:sz w:val="22"/>
          <w:szCs w:val="22"/>
        </w:rPr>
        <w:t xml:space="preserve">zapisy planistyczne, umożliwiające przekształcenie terenów </w:t>
      </w:r>
      <w:proofErr w:type="spellStart"/>
      <w:r w:rsidRPr="00AF639E">
        <w:rPr>
          <w:rFonts w:ascii="Calibri" w:hAnsi="Calibri" w:cs="Calibri"/>
          <w:sz w:val="22"/>
          <w:szCs w:val="22"/>
        </w:rPr>
        <w:t>pokolejowych</w:t>
      </w:r>
      <w:proofErr w:type="spellEnd"/>
      <w:r w:rsidRPr="00AF639E">
        <w:rPr>
          <w:rFonts w:ascii="Calibri" w:hAnsi="Calibri" w:cs="Calibri"/>
          <w:sz w:val="22"/>
          <w:szCs w:val="22"/>
        </w:rPr>
        <w:t xml:space="preserve"> przy ul. Śmiałej w park linearny</w:t>
      </w:r>
      <w:r w:rsidRPr="00AF6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F639E">
        <w:rPr>
          <w:rFonts w:ascii="Calibri" w:hAnsi="Calibri" w:cs="Calibri"/>
          <w:sz w:val="22"/>
          <w:szCs w:val="22"/>
        </w:rPr>
        <w:t>-wprowadzenie</w:t>
      </w:r>
      <w:r w:rsidRPr="00AF639E">
        <w:rPr>
          <w:rFonts w:ascii="Calibri" w:hAnsi="Calibri" w:cs="Calibri"/>
          <w:i/>
          <w:iCs/>
          <w:sz w:val="22"/>
          <w:szCs w:val="22"/>
        </w:rPr>
        <w:t xml:space="preserve"> Strefy Infrast</w:t>
      </w:r>
      <w:r w:rsidR="00AF639E">
        <w:rPr>
          <w:rFonts w:ascii="Calibri" w:hAnsi="Calibri" w:cs="Calibri"/>
          <w:i/>
          <w:iCs/>
          <w:sz w:val="22"/>
          <w:szCs w:val="22"/>
        </w:rPr>
        <w:t>r</w:t>
      </w:r>
      <w:r w:rsidRPr="00AF639E">
        <w:rPr>
          <w:rFonts w:ascii="Calibri" w:hAnsi="Calibri" w:cs="Calibri"/>
          <w:i/>
          <w:iCs/>
          <w:sz w:val="22"/>
          <w:szCs w:val="22"/>
        </w:rPr>
        <w:t>ukturalnej (SN), profil podstawowy teren infrastruktury technicznej z profilem dodatkowym zieleń urządzona</w:t>
      </w:r>
    </w:p>
    <w:p w14:paraId="51F6A696" w14:textId="1233CAED" w:rsidR="00C04011" w:rsidRPr="00AF639E" w:rsidRDefault="0030127A" w:rsidP="00DA20E0">
      <w:pPr>
        <w:pStyle w:val="Bezodstpw"/>
        <w:numPr>
          <w:ilvl w:val="0"/>
          <w:numId w:val="8"/>
        </w:numPr>
        <w:spacing w:after="120" w:line="300" w:lineRule="auto"/>
        <w:ind w:left="425" w:hanging="357"/>
        <w:rPr>
          <w:rFonts w:ascii="Calibri" w:eastAsia="Times New Roman" w:hAnsi="Calibri" w:cs="Calibri"/>
          <w:position w:val="-1"/>
          <w:lang w:eastAsia="pl-PL"/>
        </w:rPr>
      </w:pPr>
      <w:r w:rsidRPr="00AF639E">
        <w:rPr>
          <w:rFonts w:ascii="Calibri" w:eastAsia="Times New Roman" w:hAnsi="Calibri" w:cs="Calibri"/>
          <w:position w:val="-1"/>
          <w:lang w:eastAsia="pl-PL"/>
        </w:rPr>
        <w:t xml:space="preserve">objęcie Placu Wilsona odrębnym miejscowym planem zagospodarowania przestrzennego, przewidzianym w aktualnie obowiązującym </w:t>
      </w:r>
      <w:proofErr w:type="spellStart"/>
      <w:r w:rsidRPr="00AF639E">
        <w:rPr>
          <w:rFonts w:ascii="Calibri" w:eastAsia="Times New Roman" w:hAnsi="Calibri" w:cs="Calibri"/>
          <w:position w:val="-1"/>
          <w:lang w:eastAsia="pl-PL"/>
        </w:rPr>
        <w:t>mpzp</w:t>
      </w:r>
      <w:proofErr w:type="spellEnd"/>
      <w:r w:rsidRPr="00AF639E">
        <w:rPr>
          <w:rFonts w:ascii="Calibri" w:eastAsia="Times New Roman" w:hAnsi="Calibri" w:cs="Calibri"/>
          <w:position w:val="-1"/>
          <w:lang w:eastAsia="pl-PL"/>
        </w:rPr>
        <w:t xml:space="preserve"> otoczenia ul J. Słowackiego</w:t>
      </w:r>
      <w:r w:rsidR="00C04011" w:rsidRPr="00AF639E">
        <w:rPr>
          <w:rFonts w:ascii="Calibri" w:eastAsia="Times New Roman" w:hAnsi="Calibri" w:cs="Calibri"/>
          <w:position w:val="-1"/>
          <w:lang w:eastAsia="pl-PL"/>
        </w:rPr>
        <w:t xml:space="preserve"> </w:t>
      </w:r>
    </w:p>
    <w:p w14:paraId="2BEF16CF" w14:textId="68F98685" w:rsidR="006B11C9" w:rsidRPr="00AF639E" w:rsidRDefault="006B11C9" w:rsidP="00DA20E0">
      <w:pPr>
        <w:pStyle w:val="Bezodstpw"/>
        <w:numPr>
          <w:ilvl w:val="0"/>
          <w:numId w:val="8"/>
        </w:numPr>
        <w:spacing w:after="120" w:line="300" w:lineRule="auto"/>
        <w:ind w:left="425" w:hanging="357"/>
        <w:jc w:val="both"/>
        <w:rPr>
          <w:rFonts w:ascii="Calibri" w:hAnsi="Calibri" w:cs="Calibri"/>
        </w:rPr>
      </w:pPr>
      <w:r w:rsidRPr="00AF639E">
        <w:rPr>
          <w:rFonts w:ascii="Calibri" w:hAnsi="Calibri" w:cs="Calibri"/>
        </w:rPr>
        <w:t>rozważenie</w:t>
      </w:r>
      <w:r w:rsidR="00052F2E" w:rsidRPr="00AF639E">
        <w:rPr>
          <w:rFonts w:ascii="Calibri" w:hAnsi="Calibri" w:cs="Calibri"/>
        </w:rPr>
        <w:t xml:space="preserve"> </w:t>
      </w:r>
      <w:r w:rsidRPr="00AF639E">
        <w:rPr>
          <w:rFonts w:ascii="Calibri" w:hAnsi="Calibri" w:cs="Calibri"/>
        </w:rPr>
        <w:t>możliwości przedłużenia ul</w:t>
      </w:r>
      <w:r w:rsidR="004939C1" w:rsidRPr="00AF639E">
        <w:rPr>
          <w:rFonts w:ascii="Calibri" w:hAnsi="Calibri" w:cs="Calibri"/>
        </w:rPr>
        <w:t xml:space="preserve">ic </w:t>
      </w:r>
      <w:r w:rsidRPr="00AF639E">
        <w:rPr>
          <w:rFonts w:ascii="Calibri" w:hAnsi="Calibri" w:cs="Calibri"/>
        </w:rPr>
        <w:t>Promyka i Małogosk</w:t>
      </w:r>
      <w:r w:rsidR="004939C1" w:rsidRPr="00AF639E">
        <w:rPr>
          <w:rFonts w:ascii="Calibri" w:hAnsi="Calibri" w:cs="Calibri"/>
        </w:rPr>
        <w:t>iej</w:t>
      </w:r>
      <w:r w:rsidRPr="00AF639E">
        <w:rPr>
          <w:rFonts w:ascii="Calibri" w:hAnsi="Calibri" w:cs="Calibri"/>
        </w:rPr>
        <w:t xml:space="preserve"> z uwzględnieniem zabudowy jednorodzinnej (dopuszczone w aktualnym </w:t>
      </w:r>
      <w:proofErr w:type="spellStart"/>
      <w:r w:rsidRPr="00AF639E">
        <w:rPr>
          <w:rFonts w:ascii="Calibri" w:hAnsi="Calibri" w:cs="Calibri"/>
        </w:rPr>
        <w:t>mpzp</w:t>
      </w:r>
      <w:proofErr w:type="spellEnd"/>
      <w:r w:rsidRPr="00AF639E">
        <w:rPr>
          <w:rFonts w:ascii="Calibri" w:hAnsi="Calibri" w:cs="Calibri"/>
        </w:rPr>
        <w:t xml:space="preserve">) </w:t>
      </w:r>
    </w:p>
    <w:p w14:paraId="4ADFD314" w14:textId="76CDAE9D" w:rsidR="00C04011" w:rsidRPr="00AF639E" w:rsidRDefault="0030127A" w:rsidP="00DA20E0">
      <w:pPr>
        <w:pStyle w:val="Akapitzlist"/>
        <w:numPr>
          <w:ilvl w:val="0"/>
          <w:numId w:val="8"/>
        </w:numPr>
        <w:spacing w:after="120" w:line="30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39E">
        <w:rPr>
          <w:rFonts w:ascii="Calibri" w:hAnsi="Calibri" w:cs="Calibri"/>
          <w:sz w:val="22"/>
          <w:szCs w:val="22"/>
        </w:rPr>
        <w:t xml:space="preserve">zapisy planistyczne, umożliwiające </w:t>
      </w:r>
      <w:proofErr w:type="spellStart"/>
      <w:r w:rsidRPr="00AF639E">
        <w:rPr>
          <w:rFonts w:ascii="Calibri" w:hAnsi="Calibri" w:cs="Calibri"/>
          <w:sz w:val="22"/>
          <w:szCs w:val="22"/>
        </w:rPr>
        <w:t>renaturyzację</w:t>
      </w:r>
      <w:proofErr w:type="spellEnd"/>
      <w:r w:rsidRPr="00AF639E">
        <w:rPr>
          <w:rFonts w:ascii="Calibri" w:hAnsi="Calibri" w:cs="Calibri"/>
          <w:sz w:val="22"/>
          <w:szCs w:val="22"/>
        </w:rPr>
        <w:t xml:space="preserve"> Fosy, koryta rzeki </w:t>
      </w:r>
      <w:proofErr w:type="spellStart"/>
      <w:r w:rsidRPr="00AF639E">
        <w:rPr>
          <w:rFonts w:ascii="Calibri" w:hAnsi="Calibri" w:cs="Calibri"/>
          <w:sz w:val="22"/>
          <w:szCs w:val="22"/>
        </w:rPr>
        <w:t>Drny</w:t>
      </w:r>
      <w:proofErr w:type="spellEnd"/>
      <w:r w:rsidR="00C04011" w:rsidRPr="00AF639E">
        <w:rPr>
          <w:rFonts w:ascii="Calibri" w:hAnsi="Calibri" w:cs="Calibri"/>
          <w:sz w:val="22"/>
          <w:szCs w:val="22"/>
        </w:rPr>
        <w:t xml:space="preserve"> </w:t>
      </w:r>
    </w:p>
    <w:p w14:paraId="192B4E25" w14:textId="4E370956" w:rsidR="001E4AAA" w:rsidRPr="00AF639E" w:rsidRDefault="00E40FCF" w:rsidP="00DA20E0">
      <w:pPr>
        <w:pStyle w:val="Bezodstpw"/>
        <w:numPr>
          <w:ilvl w:val="0"/>
          <w:numId w:val="8"/>
        </w:numPr>
        <w:spacing w:after="120" w:line="300" w:lineRule="auto"/>
        <w:ind w:left="425" w:hanging="357"/>
        <w:jc w:val="both"/>
        <w:rPr>
          <w:rFonts w:ascii="Calibri" w:hAnsi="Calibri" w:cs="Calibri"/>
        </w:rPr>
      </w:pPr>
      <w:r w:rsidRPr="00AF639E">
        <w:rPr>
          <w:rFonts w:ascii="Calibri" w:hAnsi="Calibri" w:cs="Calibri"/>
        </w:rPr>
        <w:t xml:space="preserve">zachowanie </w:t>
      </w:r>
      <w:r w:rsidR="001E4AAA" w:rsidRPr="00AF639E">
        <w:rPr>
          <w:rFonts w:ascii="Calibri" w:hAnsi="Calibri" w:cs="Calibri"/>
        </w:rPr>
        <w:t>rezerwy</w:t>
      </w:r>
      <w:r w:rsidR="00052F2E" w:rsidRPr="00AF639E">
        <w:rPr>
          <w:rFonts w:ascii="Calibri" w:hAnsi="Calibri" w:cs="Calibri"/>
        </w:rPr>
        <w:t xml:space="preserve"> </w:t>
      </w:r>
      <w:r w:rsidRPr="00AF639E">
        <w:rPr>
          <w:rFonts w:ascii="Calibri" w:hAnsi="Calibri" w:cs="Calibri"/>
        </w:rPr>
        <w:t>terenowej</w:t>
      </w:r>
      <w:r w:rsidR="00052F2E" w:rsidRPr="00AF639E">
        <w:rPr>
          <w:rFonts w:ascii="Calibri" w:hAnsi="Calibri" w:cs="Calibri"/>
        </w:rPr>
        <w:t xml:space="preserve"> </w:t>
      </w:r>
      <w:r w:rsidR="001E4AAA" w:rsidRPr="00AF639E">
        <w:rPr>
          <w:rFonts w:ascii="Calibri" w:hAnsi="Calibri" w:cs="Calibri"/>
        </w:rPr>
        <w:t xml:space="preserve">pod Trasę Krasińskiego (dopuścić przebicie ul. Ostrowieckiej do ul. Szamockiej jak w </w:t>
      </w:r>
      <w:proofErr w:type="spellStart"/>
      <w:r w:rsidR="001E4AAA" w:rsidRPr="00AF639E">
        <w:rPr>
          <w:rFonts w:ascii="Calibri" w:hAnsi="Calibri" w:cs="Calibri"/>
        </w:rPr>
        <w:t>mpzp</w:t>
      </w:r>
      <w:proofErr w:type="spellEnd"/>
      <w:r w:rsidR="001E4AAA" w:rsidRPr="00AF639E">
        <w:rPr>
          <w:rFonts w:ascii="Calibri" w:hAnsi="Calibri" w:cs="Calibri"/>
        </w:rPr>
        <w:t>)</w:t>
      </w:r>
      <w:r w:rsidR="00B4109C" w:rsidRPr="00AF639E">
        <w:rPr>
          <w:rFonts w:ascii="Calibri" w:hAnsi="Calibri" w:cs="Calibri"/>
        </w:rPr>
        <w:t>.</w:t>
      </w:r>
      <w:r w:rsidRPr="00AF639E">
        <w:rPr>
          <w:rFonts w:ascii="Calibri" w:hAnsi="Calibri" w:cs="Calibri"/>
        </w:rPr>
        <w:t xml:space="preserve"> </w:t>
      </w:r>
      <w:r w:rsidR="001E4AAA" w:rsidRPr="00AF639E">
        <w:rPr>
          <w:rFonts w:ascii="Calibri" w:hAnsi="Calibri" w:cs="Calibri"/>
        </w:rPr>
        <w:t>W rezerwie Trasy Krasińskiego wzdłuż Cm. Wojskowego powinno zachować się</w:t>
      </w:r>
      <w:r w:rsidR="00052F2E" w:rsidRPr="00AF639E">
        <w:rPr>
          <w:rFonts w:ascii="Calibri" w:hAnsi="Calibri" w:cs="Calibri"/>
        </w:rPr>
        <w:t xml:space="preserve"> </w:t>
      </w:r>
      <w:r w:rsidR="001E4AAA" w:rsidRPr="00AF639E">
        <w:rPr>
          <w:rFonts w:ascii="Calibri" w:hAnsi="Calibri" w:cs="Calibri"/>
        </w:rPr>
        <w:t>pieszy ciąg komunikacyjny łączący ul. Powązkowską z Laskiem na Kole</w:t>
      </w:r>
      <w:r w:rsidRPr="00AF639E">
        <w:rPr>
          <w:rFonts w:ascii="Calibri" w:hAnsi="Calibri" w:cs="Calibri"/>
        </w:rPr>
        <w:t xml:space="preserve"> (</w:t>
      </w:r>
      <w:r w:rsidR="00B4109C" w:rsidRPr="00AF639E">
        <w:rPr>
          <w:rFonts w:ascii="Calibri" w:hAnsi="Calibri" w:cs="Calibri"/>
        </w:rPr>
        <w:t xml:space="preserve">z </w:t>
      </w:r>
      <w:r w:rsidR="001E4AAA" w:rsidRPr="00AF639E">
        <w:rPr>
          <w:rFonts w:ascii="Calibri" w:hAnsi="Calibri" w:cs="Calibri"/>
        </w:rPr>
        <w:t>dopuszcz</w:t>
      </w:r>
      <w:r w:rsidR="00B4109C" w:rsidRPr="00AF639E">
        <w:rPr>
          <w:rFonts w:ascii="Calibri" w:hAnsi="Calibri" w:cs="Calibri"/>
        </w:rPr>
        <w:t xml:space="preserve">eniem </w:t>
      </w:r>
      <w:r w:rsidR="001E4AAA" w:rsidRPr="00AF639E">
        <w:rPr>
          <w:rFonts w:ascii="Calibri" w:hAnsi="Calibri" w:cs="Calibri"/>
        </w:rPr>
        <w:t xml:space="preserve">drogi </w:t>
      </w:r>
      <w:r w:rsidR="00B4109C" w:rsidRPr="00AF639E">
        <w:rPr>
          <w:rFonts w:ascii="Calibri" w:hAnsi="Calibri" w:cs="Calibri"/>
        </w:rPr>
        <w:t>rowerowej</w:t>
      </w:r>
      <w:r w:rsidRPr="00AF639E">
        <w:rPr>
          <w:rFonts w:ascii="Calibri" w:hAnsi="Calibri" w:cs="Calibri"/>
        </w:rPr>
        <w:t>)</w:t>
      </w:r>
    </w:p>
    <w:p w14:paraId="2D61AB66" w14:textId="5FA51DB1" w:rsidR="001E4AAA" w:rsidRPr="00AF639E" w:rsidRDefault="001E4AAA" w:rsidP="00DA20E0">
      <w:pPr>
        <w:pStyle w:val="Bezodstpw"/>
        <w:numPr>
          <w:ilvl w:val="0"/>
          <w:numId w:val="8"/>
        </w:numPr>
        <w:spacing w:after="120" w:line="300" w:lineRule="auto"/>
        <w:ind w:left="425" w:hanging="357"/>
        <w:jc w:val="both"/>
        <w:rPr>
          <w:rFonts w:ascii="Calibri" w:hAnsi="Calibri" w:cs="Calibri"/>
        </w:rPr>
      </w:pPr>
      <w:r w:rsidRPr="00AF639E">
        <w:rPr>
          <w:rFonts w:ascii="Calibri" w:hAnsi="Calibri" w:cs="Calibri"/>
        </w:rPr>
        <w:t xml:space="preserve">porozumienie z PKP </w:t>
      </w:r>
      <w:proofErr w:type="spellStart"/>
      <w:r w:rsidRPr="00AF639E">
        <w:rPr>
          <w:rFonts w:ascii="Calibri" w:hAnsi="Calibri" w:cs="Calibri"/>
        </w:rPr>
        <w:t>ws</w:t>
      </w:r>
      <w:proofErr w:type="spellEnd"/>
      <w:r w:rsidRPr="00AF639E">
        <w:rPr>
          <w:rFonts w:ascii="Calibri" w:hAnsi="Calibri" w:cs="Calibri"/>
        </w:rPr>
        <w:t>. możliwości utworzenia przejścia naziemnego przez tory - pod wiaduktem Al. Prymasa Tysiąclecia z zastosowaniem niewielkich szlabanów sterowanych zdalnie (niezbędna współpraca z PKP i z Dzielnicą Wola)</w:t>
      </w:r>
    </w:p>
    <w:p w14:paraId="08E49A8A" w14:textId="5F4E15CE" w:rsidR="006B11C9" w:rsidRPr="00AF639E" w:rsidRDefault="006B11C9" w:rsidP="00DA20E0">
      <w:pPr>
        <w:pStyle w:val="Akapitzlist"/>
        <w:numPr>
          <w:ilvl w:val="0"/>
          <w:numId w:val="8"/>
        </w:numPr>
        <w:spacing w:after="3120" w:line="300" w:lineRule="auto"/>
        <w:ind w:left="425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F639E">
        <w:rPr>
          <w:rFonts w:ascii="Calibri" w:eastAsia="Times New Roman" w:hAnsi="Calibri" w:cs="Calibri"/>
          <w:position w:val="-1"/>
          <w:sz w:val="22"/>
          <w:szCs w:val="22"/>
          <w:lang w:eastAsia="pl-PL"/>
        </w:rPr>
        <w:t>dopuszczenie funkcjonowania lotniska Warszawa-Babice wyłącznie na potrzeby służb publicznych oraz wyprowadzenie lotnictwa cywilnego, zwłaszcza szkoleniowego, celem ochrony dzielnic mieszkaniowych przed hałasem</w:t>
      </w:r>
    </w:p>
    <w:p w14:paraId="083D9B83" w14:textId="698D156C" w:rsidR="005311B5" w:rsidRPr="00AF639E" w:rsidRDefault="005311B5" w:rsidP="00DA20E0">
      <w:pPr>
        <w:pStyle w:val="Bezodstpw"/>
        <w:spacing w:after="480" w:line="300" w:lineRule="auto"/>
        <w:rPr>
          <w:rFonts w:ascii="Calibri" w:hAnsi="Calibri" w:cs="Calibri"/>
          <w:b/>
          <w:bCs/>
        </w:rPr>
      </w:pPr>
      <w:r w:rsidRPr="00AF639E">
        <w:rPr>
          <w:rFonts w:ascii="Calibri" w:hAnsi="Calibri" w:cs="Calibri"/>
          <w:b/>
          <w:bCs/>
        </w:rPr>
        <w:t>Stanowisko otrzymują:</w:t>
      </w:r>
    </w:p>
    <w:p w14:paraId="2581D85C" w14:textId="6D5BC242" w:rsidR="005311B5" w:rsidRPr="00DA20E0" w:rsidRDefault="005311B5" w:rsidP="00D67F91">
      <w:pPr>
        <w:pStyle w:val="Bezodstpw"/>
        <w:numPr>
          <w:ilvl w:val="0"/>
          <w:numId w:val="10"/>
        </w:numPr>
        <w:spacing w:line="300" w:lineRule="auto"/>
        <w:ind w:left="426"/>
        <w:rPr>
          <w:rFonts w:cstheme="minorHAnsi"/>
        </w:rPr>
      </w:pPr>
      <w:r w:rsidRPr="00DA20E0">
        <w:rPr>
          <w:rFonts w:cstheme="minorHAnsi"/>
        </w:rPr>
        <w:t>Prezydent m.st. Warszawy</w:t>
      </w:r>
      <w:r w:rsidR="00AF639E" w:rsidRPr="00DA20E0">
        <w:rPr>
          <w:rFonts w:cstheme="minorHAnsi"/>
        </w:rPr>
        <w:t xml:space="preserve"> </w:t>
      </w:r>
      <w:r w:rsidR="00AF639E" w:rsidRPr="00DA20E0">
        <w:rPr>
          <w:rFonts w:cstheme="minorHAnsi"/>
        </w:rPr>
        <w:t>–</w:t>
      </w:r>
      <w:r w:rsidR="00AF639E" w:rsidRPr="00DA20E0">
        <w:rPr>
          <w:rFonts w:cstheme="minorHAnsi"/>
        </w:rPr>
        <w:t xml:space="preserve"> </w:t>
      </w:r>
      <w:r w:rsidRPr="00DA20E0">
        <w:rPr>
          <w:rFonts w:cstheme="minorHAnsi"/>
        </w:rPr>
        <w:t>p. Rafał Trzaskowski</w:t>
      </w:r>
    </w:p>
    <w:p w14:paraId="26DD5D8E" w14:textId="4EEBD9D4" w:rsidR="000C52F0" w:rsidRPr="00DA20E0" w:rsidRDefault="000C52F0" w:rsidP="00D67F91">
      <w:pPr>
        <w:pStyle w:val="Bezodstpw"/>
        <w:numPr>
          <w:ilvl w:val="0"/>
          <w:numId w:val="10"/>
        </w:numPr>
        <w:spacing w:line="300" w:lineRule="auto"/>
        <w:ind w:left="426"/>
        <w:rPr>
          <w:rFonts w:cstheme="minorHAnsi"/>
        </w:rPr>
      </w:pPr>
      <w:r w:rsidRPr="00DA20E0">
        <w:rPr>
          <w:rFonts w:cstheme="minorHAnsi"/>
        </w:rPr>
        <w:t xml:space="preserve">Przewodnicząca Rady m.st. Warszawy </w:t>
      </w:r>
      <w:r w:rsidR="00AF639E" w:rsidRPr="00DA20E0">
        <w:rPr>
          <w:rFonts w:cstheme="minorHAnsi"/>
        </w:rPr>
        <w:t xml:space="preserve">– p. </w:t>
      </w:r>
      <w:r w:rsidRPr="00DA20E0">
        <w:rPr>
          <w:rFonts w:cstheme="minorHAnsi"/>
        </w:rPr>
        <w:t>Ewa Malinowska-Grupińska</w:t>
      </w:r>
    </w:p>
    <w:p w14:paraId="68C5B9CB" w14:textId="7D15C955" w:rsidR="000C52F0" w:rsidRPr="00DA20E0" w:rsidRDefault="000C52F0" w:rsidP="00D67F91">
      <w:pPr>
        <w:pStyle w:val="Bezodstpw"/>
        <w:numPr>
          <w:ilvl w:val="0"/>
          <w:numId w:val="10"/>
        </w:numPr>
        <w:spacing w:line="300" w:lineRule="auto"/>
        <w:ind w:left="426"/>
        <w:rPr>
          <w:rFonts w:cstheme="minorHAnsi"/>
        </w:rPr>
      </w:pPr>
      <w:r w:rsidRPr="00DA20E0">
        <w:rPr>
          <w:rFonts w:cstheme="minorHAnsi"/>
        </w:rPr>
        <w:t xml:space="preserve">Przewodnicząca Komisji Ładu Przestrzennego m.st. Warszawy – </w:t>
      </w:r>
      <w:r w:rsidR="00052F2E" w:rsidRPr="00DA20E0">
        <w:rPr>
          <w:rFonts w:cstheme="minorHAnsi"/>
        </w:rPr>
        <w:t>p. Ewa Janczar</w:t>
      </w:r>
    </w:p>
    <w:p w14:paraId="41385FBB" w14:textId="12F657E9" w:rsidR="00DA20E0" w:rsidRPr="00D67F91" w:rsidRDefault="00AF639E" w:rsidP="00D67F91">
      <w:pPr>
        <w:pStyle w:val="Bezodstpw"/>
        <w:numPr>
          <w:ilvl w:val="0"/>
          <w:numId w:val="10"/>
        </w:numPr>
        <w:spacing w:line="300" w:lineRule="auto"/>
        <w:ind w:left="426"/>
        <w:rPr>
          <w:rFonts w:cstheme="minorHAnsi"/>
        </w:rPr>
      </w:pPr>
      <w:r w:rsidRPr="00DA20E0">
        <w:rPr>
          <w:rFonts w:cstheme="minorHAnsi"/>
        </w:rPr>
        <w:t>p</w:t>
      </w:r>
      <w:r w:rsidR="000C52F0" w:rsidRPr="00DA20E0">
        <w:rPr>
          <w:rFonts w:cstheme="minorHAnsi"/>
        </w:rPr>
        <w:t>.o. Dyrektora Biura Architektury i Planowania Przestrzennego Urzędu m.st. Warszawy</w:t>
      </w:r>
      <w:r w:rsidRPr="00DA20E0">
        <w:rPr>
          <w:rFonts w:cstheme="minorHAnsi"/>
        </w:rPr>
        <w:t xml:space="preserve"> </w:t>
      </w:r>
      <w:r w:rsidRPr="00DA20E0">
        <w:rPr>
          <w:rFonts w:cstheme="minorHAnsi"/>
        </w:rPr>
        <w:t>–</w:t>
      </w:r>
      <w:r w:rsidR="00D67F91">
        <w:rPr>
          <w:rFonts w:cstheme="minorHAnsi"/>
        </w:rPr>
        <w:t xml:space="preserve"> </w:t>
      </w:r>
      <w:r w:rsidR="000C52F0" w:rsidRPr="00D67F91">
        <w:rPr>
          <w:rFonts w:cstheme="minorHAnsi"/>
        </w:rPr>
        <w:t xml:space="preserve">p. Bartosz </w:t>
      </w:r>
      <w:proofErr w:type="spellStart"/>
      <w:r w:rsidR="000C52F0" w:rsidRPr="00D67F91">
        <w:rPr>
          <w:rFonts w:cstheme="minorHAnsi"/>
        </w:rPr>
        <w:t>Rozbiewski</w:t>
      </w:r>
      <w:proofErr w:type="spellEnd"/>
    </w:p>
    <w:p w14:paraId="579AE61A" w14:textId="5FB3A274" w:rsidR="00C04011" w:rsidRPr="00AF639E" w:rsidRDefault="006B11C9" w:rsidP="00DA20E0">
      <w:pPr>
        <w:spacing w:line="300" w:lineRule="auto"/>
        <w:jc w:val="both"/>
        <w:rPr>
          <w:rFonts w:cstheme="minorHAnsi"/>
          <w:sz w:val="36"/>
          <w:szCs w:val="36"/>
          <w:vertAlign w:val="superscript"/>
        </w:rPr>
      </w:pPr>
      <w:r w:rsidRPr="00AF639E">
        <w:rPr>
          <w:rFonts w:cstheme="minorHAnsi"/>
          <w:sz w:val="36"/>
          <w:szCs w:val="36"/>
          <w:vertAlign w:val="superscript"/>
        </w:rPr>
        <w:lastRenderedPageBreak/>
        <w:t>----------------------------------------------------------------------------------------------------------------------</w:t>
      </w:r>
    </w:p>
    <w:p w14:paraId="2D3E3F3B" w14:textId="5544F738" w:rsidR="000C52F0" w:rsidRPr="00AF639E" w:rsidRDefault="00C04011" w:rsidP="00D67F91">
      <w:pPr>
        <w:spacing w:after="480" w:line="300" w:lineRule="auto"/>
        <w:jc w:val="both"/>
        <w:rPr>
          <w:rFonts w:cstheme="minorHAnsi"/>
        </w:rPr>
      </w:pPr>
      <w:r w:rsidRPr="00AF639E">
        <w:rPr>
          <w:rFonts w:cstheme="minorHAnsi"/>
        </w:rPr>
        <w:t>Poniższe postulaty zdaniem Przewodniczącego Komisji powinny zostać uwzględnione w stanowisku Rady Dzielnicy dot. Strategii Rozwoju Warszawy do 2040 r.</w:t>
      </w:r>
    </w:p>
    <w:p w14:paraId="63FB180C" w14:textId="77777777" w:rsidR="000C52F0" w:rsidRPr="00D67F91" w:rsidRDefault="000C52F0" w:rsidP="00DA20E0">
      <w:pPr>
        <w:pStyle w:val="Akapitzlist"/>
        <w:numPr>
          <w:ilvl w:val="0"/>
          <w:numId w:val="9"/>
        </w:numPr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7F91">
        <w:rPr>
          <w:rFonts w:asciiTheme="minorHAnsi" w:eastAsia="Times New Roman" w:hAnsiTheme="minorHAnsi" w:cstheme="minorHAnsi"/>
          <w:position w:val="-1"/>
          <w:sz w:val="22"/>
          <w:szCs w:val="22"/>
          <w:lang w:eastAsia="pl-PL"/>
        </w:rPr>
        <w:t>re</w:t>
      </w:r>
      <w:r w:rsidR="0030127A" w:rsidRPr="00D67F91">
        <w:rPr>
          <w:rFonts w:asciiTheme="minorHAnsi" w:eastAsia="Times New Roman" w:hAnsiTheme="minorHAnsi" w:cstheme="minorHAnsi"/>
          <w:position w:val="-1"/>
          <w:sz w:val="22"/>
          <w:szCs w:val="22"/>
          <w:lang w:eastAsia="pl-PL"/>
        </w:rPr>
        <w:t>kultywacja Placu Inwalidów oraz Alei Wojska Polskiego</w:t>
      </w:r>
      <w:r w:rsidRPr="00D67F91">
        <w:rPr>
          <w:rFonts w:asciiTheme="minorHAnsi" w:eastAsia="Times New Roman" w:hAnsiTheme="minorHAnsi" w:cstheme="minorHAnsi"/>
          <w:position w:val="-1"/>
          <w:sz w:val="22"/>
          <w:szCs w:val="22"/>
          <w:lang w:eastAsia="pl-PL"/>
        </w:rPr>
        <w:t xml:space="preserve"> </w:t>
      </w:r>
    </w:p>
    <w:p w14:paraId="594CEB1E" w14:textId="7FA2C7A0" w:rsidR="0030127A" w:rsidRPr="00D67F91" w:rsidRDefault="0030127A" w:rsidP="00DA20E0">
      <w:pPr>
        <w:pStyle w:val="Akapitzlist"/>
        <w:numPr>
          <w:ilvl w:val="0"/>
          <w:numId w:val="9"/>
        </w:numPr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7F91">
        <w:rPr>
          <w:rFonts w:asciiTheme="minorHAnsi" w:eastAsia="Times New Roman" w:hAnsiTheme="minorHAnsi" w:cstheme="minorHAnsi"/>
          <w:color w:val="auto"/>
          <w:position w:val="-1"/>
          <w:sz w:val="22"/>
          <w:szCs w:val="22"/>
          <w:lang w:eastAsia="pl-PL" w:bidi="ar-SA"/>
        </w:rPr>
        <w:t>powrót do idei</w:t>
      </w:r>
      <w:r w:rsidR="00052F2E" w:rsidRPr="00D67F91">
        <w:rPr>
          <w:rFonts w:asciiTheme="minorHAnsi" w:eastAsia="Times New Roman" w:hAnsiTheme="minorHAnsi" w:cstheme="minorHAnsi"/>
          <w:color w:val="auto"/>
          <w:position w:val="-1"/>
          <w:sz w:val="22"/>
          <w:szCs w:val="22"/>
          <w:lang w:eastAsia="pl-PL" w:bidi="ar-SA"/>
        </w:rPr>
        <w:t xml:space="preserve"> </w:t>
      </w:r>
      <w:r w:rsidRPr="00D67F91">
        <w:rPr>
          <w:rFonts w:asciiTheme="minorHAnsi" w:eastAsia="Times New Roman" w:hAnsiTheme="minorHAnsi" w:cstheme="minorHAnsi"/>
          <w:color w:val="auto"/>
          <w:position w:val="-1"/>
          <w:sz w:val="22"/>
          <w:szCs w:val="22"/>
          <w:lang w:eastAsia="pl-PL" w:bidi="ar-SA"/>
        </w:rPr>
        <w:t xml:space="preserve">Placu Grunwaldzkiego jako tzw. centrum dzielnicowego (w nawiązaniu do koncepcji </w:t>
      </w:r>
      <w:r w:rsidRPr="00D67F91">
        <w:rPr>
          <w:rFonts w:asciiTheme="minorHAnsi" w:hAnsiTheme="minorHAnsi" w:cstheme="minorHAnsi"/>
          <w:sz w:val="22"/>
          <w:szCs w:val="22"/>
        </w:rPr>
        <w:t>tzw. centrów dzielnicowych w każdej dzielnicy Warszawy)</w:t>
      </w:r>
    </w:p>
    <w:p w14:paraId="76E4C11A" w14:textId="05BF08EF" w:rsidR="0030127A" w:rsidRPr="00D67F91" w:rsidRDefault="0030127A" w:rsidP="00DA20E0">
      <w:pPr>
        <w:pStyle w:val="Akapitzlist"/>
        <w:numPr>
          <w:ilvl w:val="0"/>
          <w:numId w:val="9"/>
        </w:numPr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7F91">
        <w:rPr>
          <w:rFonts w:asciiTheme="minorHAnsi" w:hAnsiTheme="minorHAnsi" w:cstheme="minorHAnsi"/>
          <w:sz w:val="22"/>
          <w:szCs w:val="22"/>
        </w:rPr>
        <w:t>uregulowanie przebiegu i przebudowa ul. Powązkowskiej na odcinku żoliborskim</w:t>
      </w:r>
    </w:p>
    <w:p w14:paraId="33C1E3EA" w14:textId="17226EBC" w:rsidR="00A94446" w:rsidRPr="00D67F91" w:rsidRDefault="00946BF6" w:rsidP="00DA20E0">
      <w:pPr>
        <w:pStyle w:val="Akapitzlist"/>
        <w:numPr>
          <w:ilvl w:val="0"/>
          <w:numId w:val="9"/>
        </w:numPr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7F91">
        <w:rPr>
          <w:rFonts w:asciiTheme="minorHAnsi" w:hAnsiTheme="minorHAnsi" w:cstheme="minorHAnsi"/>
          <w:sz w:val="22"/>
          <w:szCs w:val="22"/>
        </w:rPr>
        <w:t>potrzeba znalezienia terenu pod budowę posterunku policji</w:t>
      </w:r>
    </w:p>
    <w:sectPr w:rsidR="00A94446" w:rsidRPr="00D6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48C8B" w14:textId="77777777" w:rsidR="000D1F08" w:rsidRDefault="000D1F08" w:rsidP="0089047F">
      <w:pPr>
        <w:spacing w:after="0" w:line="240" w:lineRule="auto"/>
      </w:pPr>
      <w:r>
        <w:separator/>
      </w:r>
    </w:p>
  </w:endnote>
  <w:endnote w:type="continuationSeparator" w:id="0">
    <w:p w14:paraId="47CD43F6" w14:textId="77777777" w:rsidR="000D1F08" w:rsidRDefault="000D1F08" w:rsidP="0089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EF11" w14:textId="77777777" w:rsidR="000D1F08" w:rsidRDefault="000D1F08" w:rsidP="0089047F">
      <w:pPr>
        <w:spacing w:after="0" w:line="240" w:lineRule="auto"/>
      </w:pPr>
      <w:r>
        <w:separator/>
      </w:r>
    </w:p>
  </w:footnote>
  <w:footnote w:type="continuationSeparator" w:id="0">
    <w:p w14:paraId="622EE4ED" w14:textId="77777777" w:rsidR="000D1F08" w:rsidRDefault="000D1F08" w:rsidP="0089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F05884"/>
    <w:multiLevelType w:val="singleLevel"/>
    <w:tmpl w:val="D4F0588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9F66BB1"/>
    <w:multiLevelType w:val="hybridMultilevel"/>
    <w:tmpl w:val="13203528"/>
    <w:lvl w:ilvl="0" w:tplc="B3BA80B0">
      <w:start w:val="1"/>
      <w:numFmt w:val="decimal"/>
      <w:lvlText w:val="%1."/>
      <w:lvlJc w:val="left"/>
      <w:pPr>
        <w:ind w:left="43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150" w:hanging="360"/>
      </w:pPr>
    </w:lvl>
    <w:lvl w:ilvl="2" w:tplc="0415001B">
      <w:start w:val="1"/>
      <w:numFmt w:val="lowerRoman"/>
      <w:lvlText w:val="%3."/>
      <w:lvlJc w:val="right"/>
      <w:pPr>
        <w:ind w:left="1870" w:hanging="180"/>
      </w:pPr>
    </w:lvl>
    <w:lvl w:ilvl="3" w:tplc="0415000F">
      <w:start w:val="1"/>
      <w:numFmt w:val="decimal"/>
      <w:lvlText w:val="%4."/>
      <w:lvlJc w:val="left"/>
      <w:pPr>
        <w:ind w:left="2590" w:hanging="360"/>
      </w:pPr>
    </w:lvl>
    <w:lvl w:ilvl="4" w:tplc="04150019">
      <w:start w:val="1"/>
      <w:numFmt w:val="lowerLetter"/>
      <w:lvlText w:val="%5."/>
      <w:lvlJc w:val="left"/>
      <w:pPr>
        <w:ind w:left="3310" w:hanging="360"/>
      </w:pPr>
    </w:lvl>
    <w:lvl w:ilvl="5" w:tplc="0415001B">
      <w:start w:val="1"/>
      <w:numFmt w:val="lowerRoman"/>
      <w:lvlText w:val="%6."/>
      <w:lvlJc w:val="right"/>
      <w:pPr>
        <w:ind w:left="4030" w:hanging="180"/>
      </w:pPr>
    </w:lvl>
    <w:lvl w:ilvl="6" w:tplc="0415000F">
      <w:start w:val="1"/>
      <w:numFmt w:val="decimal"/>
      <w:lvlText w:val="%7."/>
      <w:lvlJc w:val="left"/>
      <w:pPr>
        <w:ind w:left="4750" w:hanging="360"/>
      </w:pPr>
    </w:lvl>
    <w:lvl w:ilvl="7" w:tplc="04150019">
      <w:start w:val="1"/>
      <w:numFmt w:val="lowerLetter"/>
      <w:lvlText w:val="%8."/>
      <w:lvlJc w:val="left"/>
      <w:pPr>
        <w:ind w:left="5470" w:hanging="360"/>
      </w:pPr>
    </w:lvl>
    <w:lvl w:ilvl="8" w:tplc="0415001B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5A140396"/>
    <w:multiLevelType w:val="singleLevel"/>
    <w:tmpl w:val="03FADB92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ascii="Garamond" w:eastAsia="Times New Roman" w:hAnsi="Garamond" w:cs="Times New Roman"/>
      </w:rPr>
    </w:lvl>
  </w:abstractNum>
  <w:abstractNum w:abstractNumId="3" w15:restartNumberingAfterBreak="0">
    <w:nsid w:val="5DE72819"/>
    <w:multiLevelType w:val="hybridMultilevel"/>
    <w:tmpl w:val="C374F4D4"/>
    <w:lvl w:ilvl="0" w:tplc="049AF064">
      <w:start w:val="8"/>
      <w:numFmt w:val="decimal"/>
      <w:lvlText w:val="%1."/>
      <w:lvlJc w:val="left"/>
      <w:pPr>
        <w:ind w:left="43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694F56AC"/>
    <w:multiLevelType w:val="hybridMultilevel"/>
    <w:tmpl w:val="711EFFDA"/>
    <w:lvl w:ilvl="0" w:tplc="EF7876F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7EE6"/>
    <w:multiLevelType w:val="singleLevel"/>
    <w:tmpl w:val="20F4961E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</w:lvl>
  </w:abstractNum>
  <w:abstractNum w:abstractNumId="6" w15:restartNumberingAfterBreak="0">
    <w:nsid w:val="70A66518"/>
    <w:multiLevelType w:val="hybridMultilevel"/>
    <w:tmpl w:val="1C10F3A2"/>
    <w:lvl w:ilvl="0" w:tplc="EF7876F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060DA"/>
    <w:multiLevelType w:val="hybridMultilevel"/>
    <w:tmpl w:val="A5F8B92E"/>
    <w:lvl w:ilvl="0" w:tplc="EF7876F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81147">
    <w:abstractNumId w:val="2"/>
    <w:lvlOverride w:ilvl="0">
      <w:startOverride w:val="1"/>
    </w:lvlOverride>
  </w:num>
  <w:num w:numId="2" w16cid:durableId="737897627">
    <w:abstractNumId w:val="5"/>
    <w:lvlOverride w:ilvl="0">
      <w:startOverride w:val="1"/>
    </w:lvlOverride>
  </w:num>
  <w:num w:numId="3" w16cid:durableId="1415082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132686">
    <w:abstractNumId w:val="3"/>
  </w:num>
  <w:num w:numId="5" w16cid:durableId="1895391925">
    <w:abstractNumId w:val="0"/>
  </w:num>
  <w:num w:numId="6" w16cid:durableId="1624342381">
    <w:abstractNumId w:val="0"/>
  </w:num>
  <w:num w:numId="7" w16cid:durableId="1561207375">
    <w:abstractNumId w:val="1"/>
  </w:num>
  <w:num w:numId="8" w16cid:durableId="386689273">
    <w:abstractNumId w:val="4"/>
  </w:num>
  <w:num w:numId="9" w16cid:durableId="773936002">
    <w:abstractNumId w:val="6"/>
  </w:num>
  <w:num w:numId="10" w16cid:durableId="1483152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F9"/>
    <w:rsid w:val="00052F2E"/>
    <w:rsid w:val="000B53D3"/>
    <w:rsid w:val="000C52F0"/>
    <w:rsid w:val="000D1F08"/>
    <w:rsid w:val="000F18F9"/>
    <w:rsid w:val="000F37E5"/>
    <w:rsid w:val="00107CF1"/>
    <w:rsid w:val="001260F8"/>
    <w:rsid w:val="00134643"/>
    <w:rsid w:val="001546FB"/>
    <w:rsid w:val="001553DC"/>
    <w:rsid w:val="001B23C5"/>
    <w:rsid w:val="001E4AAA"/>
    <w:rsid w:val="00252223"/>
    <w:rsid w:val="00260BFA"/>
    <w:rsid w:val="0029004C"/>
    <w:rsid w:val="00292685"/>
    <w:rsid w:val="002A0351"/>
    <w:rsid w:val="002C01DD"/>
    <w:rsid w:val="002C2E27"/>
    <w:rsid w:val="002C3CB6"/>
    <w:rsid w:val="002D143F"/>
    <w:rsid w:val="002F64A7"/>
    <w:rsid w:val="0030127A"/>
    <w:rsid w:val="0033704E"/>
    <w:rsid w:val="0037243D"/>
    <w:rsid w:val="00375F58"/>
    <w:rsid w:val="003B75F4"/>
    <w:rsid w:val="003F0528"/>
    <w:rsid w:val="004370FF"/>
    <w:rsid w:val="004767ED"/>
    <w:rsid w:val="004939C1"/>
    <w:rsid w:val="004A038C"/>
    <w:rsid w:val="004D6FE2"/>
    <w:rsid w:val="004E45C5"/>
    <w:rsid w:val="004F4E07"/>
    <w:rsid w:val="005311B5"/>
    <w:rsid w:val="00542C8C"/>
    <w:rsid w:val="005444ED"/>
    <w:rsid w:val="00547F39"/>
    <w:rsid w:val="00551104"/>
    <w:rsid w:val="00576940"/>
    <w:rsid w:val="006339F7"/>
    <w:rsid w:val="00645357"/>
    <w:rsid w:val="0066528F"/>
    <w:rsid w:val="00676BC4"/>
    <w:rsid w:val="00682DB2"/>
    <w:rsid w:val="006B11C9"/>
    <w:rsid w:val="006D2FF5"/>
    <w:rsid w:val="006E4031"/>
    <w:rsid w:val="00704417"/>
    <w:rsid w:val="007949A2"/>
    <w:rsid w:val="007A1AEE"/>
    <w:rsid w:val="008165F4"/>
    <w:rsid w:val="008402A8"/>
    <w:rsid w:val="0089047F"/>
    <w:rsid w:val="0090314E"/>
    <w:rsid w:val="00904249"/>
    <w:rsid w:val="00946BF6"/>
    <w:rsid w:val="00982A07"/>
    <w:rsid w:val="009A398E"/>
    <w:rsid w:val="009D7E68"/>
    <w:rsid w:val="00A0199B"/>
    <w:rsid w:val="00A14C1A"/>
    <w:rsid w:val="00A16305"/>
    <w:rsid w:val="00A5289A"/>
    <w:rsid w:val="00A63E4E"/>
    <w:rsid w:val="00A77FA5"/>
    <w:rsid w:val="00A90E40"/>
    <w:rsid w:val="00A915C3"/>
    <w:rsid w:val="00A94446"/>
    <w:rsid w:val="00AB16E2"/>
    <w:rsid w:val="00AD58BB"/>
    <w:rsid w:val="00AE6718"/>
    <w:rsid w:val="00AF639E"/>
    <w:rsid w:val="00B01A8B"/>
    <w:rsid w:val="00B02B32"/>
    <w:rsid w:val="00B031A8"/>
    <w:rsid w:val="00B33E38"/>
    <w:rsid w:val="00B4109C"/>
    <w:rsid w:val="00B44278"/>
    <w:rsid w:val="00B6094F"/>
    <w:rsid w:val="00B615C1"/>
    <w:rsid w:val="00B75282"/>
    <w:rsid w:val="00B919CC"/>
    <w:rsid w:val="00BC244F"/>
    <w:rsid w:val="00BD34A6"/>
    <w:rsid w:val="00C04011"/>
    <w:rsid w:val="00C2546E"/>
    <w:rsid w:val="00C9722E"/>
    <w:rsid w:val="00CB69D8"/>
    <w:rsid w:val="00CC07A2"/>
    <w:rsid w:val="00CC6DBE"/>
    <w:rsid w:val="00CC7B2A"/>
    <w:rsid w:val="00D2679E"/>
    <w:rsid w:val="00D56A9D"/>
    <w:rsid w:val="00D66BD7"/>
    <w:rsid w:val="00D67F91"/>
    <w:rsid w:val="00DA20E0"/>
    <w:rsid w:val="00DF5CF5"/>
    <w:rsid w:val="00E1357B"/>
    <w:rsid w:val="00E40FCF"/>
    <w:rsid w:val="00E528AF"/>
    <w:rsid w:val="00E56188"/>
    <w:rsid w:val="00E8264A"/>
    <w:rsid w:val="00E9060B"/>
    <w:rsid w:val="00EB59E0"/>
    <w:rsid w:val="00F03994"/>
    <w:rsid w:val="00F07577"/>
    <w:rsid w:val="00F73695"/>
    <w:rsid w:val="00F80116"/>
    <w:rsid w:val="00F8513E"/>
    <w:rsid w:val="00F97921"/>
    <w:rsid w:val="00FA6561"/>
    <w:rsid w:val="00F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2C97"/>
  <w15:chartTrackingRefBased/>
  <w15:docId w15:val="{B6D97E9D-44F2-4792-9C62-7C14B442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89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90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047F"/>
    <w:rPr>
      <w:sz w:val="20"/>
      <w:szCs w:val="20"/>
    </w:rPr>
  </w:style>
  <w:style w:type="paragraph" w:styleId="Bezodstpw">
    <w:name w:val="No Spacing"/>
    <w:uiPriority w:val="1"/>
    <w:qFormat/>
    <w:rsid w:val="0089047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904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127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Wójcicki Dawid</cp:lastModifiedBy>
  <cp:revision>25</cp:revision>
  <dcterms:created xsi:type="dcterms:W3CDTF">2024-09-15T15:37:00Z</dcterms:created>
  <dcterms:modified xsi:type="dcterms:W3CDTF">2024-09-16T08:38:00Z</dcterms:modified>
</cp:coreProperties>
</file>